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DA70" w14:textId="3942071E" w:rsidR="00831721" w:rsidRPr="00410DBE" w:rsidRDefault="006A2300" w:rsidP="00831721">
      <w:pPr>
        <w:spacing w:before="120" w:after="0"/>
      </w:pPr>
      <w:r w:rsidRPr="00410DBE">
        <w:rPr>
          <w:noProof/>
          <w:color w:val="000000" w:themeColor="text1"/>
          <w:lang w:bidi="uk-U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17EA08" wp14:editId="0FA9B682">
                <wp:simplePos x="0" y="0"/>
                <wp:positionH relativeFrom="column">
                  <wp:posOffset>476250</wp:posOffset>
                </wp:positionH>
                <wp:positionV relativeFrom="paragraph">
                  <wp:posOffset>95250</wp:posOffset>
                </wp:positionV>
                <wp:extent cx="6409690" cy="1583055"/>
                <wp:effectExtent l="19050" t="19050" r="10160" b="17145"/>
                <wp:wrapSquare wrapText="bothSides"/>
                <wp:docPr id="18" name="Фігура 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690" cy="158305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2400441E" w14:textId="5476810F" w:rsidR="006A2300" w:rsidRPr="009A0108" w:rsidRDefault="006A2300" w:rsidP="006A2300">
                            <w:pPr>
                              <w:pStyle w:val="af2"/>
                              <w:rPr>
                                <w:rFonts w:asciiTheme="majorHAnsi" w:hAnsiTheme="majorHAnsi"/>
                                <w:color w:val="0B1F36" w:themeColor="accent1" w:themeShade="80"/>
                                <w:sz w:val="40"/>
                                <w:szCs w:val="40"/>
                              </w:rPr>
                            </w:pPr>
                            <w:r w:rsidRPr="009A0108">
                              <w:rPr>
                                <w:color w:val="0B1F36" w:themeColor="accent1" w:themeShade="80"/>
                                <w:lang w:bidi="uk-UA"/>
                              </w:rPr>
                              <w:t xml:space="preserve"> </w:t>
                            </w:r>
                            <w:r w:rsidRPr="009A0108">
                              <w:rPr>
                                <w:rFonts w:asciiTheme="majorHAnsi" w:hAnsiTheme="majorHAnsi"/>
                                <w:color w:val="0B1F36" w:themeColor="accent1" w:themeShade="80"/>
                                <w:sz w:val="40"/>
                                <w:szCs w:val="40"/>
                                <w:lang w:bidi="uk-UA"/>
                              </w:rPr>
                              <w:t>Інформація про вартість(ціни) щодо фінансових послуг, які надаються ломбардом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17EA08" id="Фігура 61" o:spid="_x0000_s1026" style="position:absolute;left:0;text-align:left;margin-left:37.5pt;margin-top:7.5pt;width:504.7pt;height:124.6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" filled="f" strokecolor="white [3212]" strokeweight="3pt">
                <v:stroke miterlimit="4"/>
                <v:textbox inset="1.5pt,1.5pt,1.5pt,1.5pt">
                  <w:txbxContent>
                    <w:p w14:paraId="2400441E" w14:textId="5476810F" w:rsidR="006A2300" w:rsidRPr="009A0108" w:rsidRDefault="006A2300" w:rsidP="006A2300">
                      <w:pPr>
                        <w:pStyle w:val="af2"/>
                        <w:rPr>
                          <w:rFonts w:asciiTheme="majorHAnsi" w:hAnsiTheme="majorHAnsi"/>
                          <w:color w:val="0B1F36" w:themeColor="accent1" w:themeShade="80"/>
                          <w:sz w:val="40"/>
                          <w:szCs w:val="40"/>
                        </w:rPr>
                      </w:pPr>
                      <w:r w:rsidRPr="009A0108">
                        <w:rPr>
                          <w:color w:val="0B1F36" w:themeColor="accent1" w:themeShade="80"/>
                          <w:lang w:bidi="uk-UA"/>
                        </w:rPr>
                        <w:t xml:space="preserve"> </w:t>
                      </w:r>
                      <w:r w:rsidRPr="009A0108">
                        <w:rPr>
                          <w:rFonts w:asciiTheme="majorHAnsi" w:hAnsiTheme="majorHAnsi"/>
                          <w:color w:val="0B1F36" w:themeColor="accent1" w:themeShade="80"/>
                          <w:sz w:val="40"/>
                          <w:szCs w:val="40"/>
                          <w:lang w:bidi="uk-UA"/>
                        </w:rPr>
                        <w:t>Інформація про вартість(ціни) щодо фінансових послуг, які надаються ломбардом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831721" w:rsidRPr="00410DBE">
        <w:rPr>
          <w:noProof/>
          <w:lang w:bidi="uk-UA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08A17F0" wp14:editId="34258B9C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Графіка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  <a:solidFill>
                          <a:srgbClr val="00B050"/>
                        </a:solidFill>
                      </wpg:grpSpPr>
                      <wps:wsp>
                        <wps:cNvPr id="20" name="Полілінія: фігура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ілінія: фігура 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ілінія: фігура 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ілінія: фігура 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D70F63" id="Графіка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">
                <v:shape id="Полілінія: фігура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" path="m3869531,1359694v,,-489585,474345,-1509712,384810c1339691,1654969,936784,1180624,7144,1287304l7144,7144r3862387,l3869531,1359694xe" filled="f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Полілінія: фігура 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" path="m7144,1699736v,,1403032,618173,2927032,-215265c4459129,651986,5998369,893921,5998369,893921r,-886777l7144,7144r,1692592xe" filled="f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Полілінія: фігура 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" path="m7144,7144r,606742c647224,1034891,2136934,964406,3546634,574834,4882039,205264,5998369,893921,5998369,893921r,-886777l7144,7144xe" filled="f" stroked="f"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Полілінія: фігура 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" path="m7144,481489c380524,602456,751999,764381,1305401,812959,2325529,902494,2815114,428149,2815114,428149r,-421005c2332196,236696,1376839,568166,7144,481489xe" filled="f" stroked="f"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 таблиця у верхньому колонтитулі"/>
      </w:tblPr>
      <w:tblGrid>
        <w:gridCol w:w="4034"/>
        <w:gridCol w:w="3228"/>
        <w:gridCol w:w="2421"/>
        <w:gridCol w:w="783"/>
      </w:tblGrid>
      <w:tr w:rsidR="00A66B18" w:rsidRPr="00410DBE" w14:paraId="722E955E" w14:textId="77777777" w:rsidTr="00FB6B16">
        <w:trPr>
          <w:trHeight w:val="270"/>
          <w:jc w:val="center"/>
        </w:trPr>
        <w:tc>
          <w:tcPr>
            <w:tcW w:w="10466" w:type="dxa"/>
            <w:gridSpan w:val="4"/>
          </w:tcPr>
          <w:p w14:paraId="3B70D1D4" w14:textId="0665B626" w:rsidR="00A66B18" w:rsidRPr="00410DBE" w:rsidRDefault="00A66B18" w:rsidP="00A66B18">
            <w:pPr>
              <w:pStyle w:val="ad"/>
              <w:rPr>
                <w:color w:val="000000" w:themeColor="text1"/>
              </w:rPr>
            </w:pPr>
          </w:p>
        </w:tc>
      </w:tr>
      <w:tr w:rsidR="00615018" w:rsidRPr="00410DBE" w14:paraId="1B8336A1" w14:textId="77777777" w:rsidTr="00FB6B16">
        <w:trPr>
          <w:trHeight w:val="2290"/>
          <w:jc w:val="center"/>
        </w:trPr>
        <w:tc>
          <w:tcPr>
            <w:tcW w:w="10466" w:type="dxa"/>
            <w:gridSpan w:val="4"/>
            <w:vAlign w:val="bottom"/>
          </w:tcPr>
          <w:p w14:paraId="4CB44C22" w14:textId="77777777" w:rsidR="00153823" w:rsidRPr="00410DBE" w:rsidRDefault="00153823" w:rsidP="00A66B18">
            <w:pPr>
              <w:pStyle w:val="ad"/>
              <w:rPr>
                <w:color w:val="auto"/>
                <w:sz w:val="32"/>
                <w:szCs w:val="32"/>
              </w:rPr>
            </w:pPr>
          </w:p>
          <w:p w14:paraId="2697E3CC" w14:textId="77777777" w:rsidR="00153823" w:rsidRPr="00410DBE" w:rsidRDefault="00153823" w:rsidP="00A66B18">
            <w:pPr>
              <w:pStyle w:val="ad"/>
              <w:rPr>
                <w:color w:val="auto"/>
                <w:sz w:val="32"/>
                <w:szCs w:val="32"/>
              </w:rPr>
            </w:pPr>
          </w:p>
          <w:p w14:paraId="1FBCE81B" w14:textId="77777777" w:rsidR="00153823" w:rsidRPr="00410DBE" w:rsidRDefault="00FB6B16" w:rsidP="00A66B18">
            <w:pPr>
              <w:pStyle w:val="ad"/>
              <w:rPr>
                <w:sz w:val="32"/>
                <w:szCs w:val="32"/>
              </w:rPr>
            </w:pPr>
            <w:r w:rsidRPr="00410DBE">
              <w:rPr>
                <w:sz w:val="32"/>
                <w:szCs w:val="32"/>
              </w:rPr>
              <w:t>Найменування Ломбарду</w:t>
            </w:r>
          </w:p>
          <w:p w14:paraId="002531CF" w14:textId="1CAC7979" w:rsidR="00A66B18" w:rsidRPr="00410DBE" w:rsidRDefault="00DF706B" w:rsidP="00A66B18">
            <w:pPr>
              <w:pStyle w:val="ad"/>
              <w:rPr>
                <w:color w:val="auto"/>
                <w:sz w:val="32"/>
                <w:szCs w:val="32"/>
              </w:rPr>
            </w:pPr>
            <w:r w:rsidRPr="00410DBE">
              <w:rPr>
                <w:color w:val="auto"/>
                <w:sz w:val="32"/>
                <w:szCs w:val="32"/>
              </w:rPr>
              <w:t>Повне Товариство «Перший Ломбард «Дорош і компанія»</w:t>
            </w:r>
          </w:p>
          <w:p w14:paraId="20B376DC" w14:textId="77777777" w:rsidR="00E90EB7" w:rsidRPr="00410DBE" w:rsidRDefault="00E90EB7" w:rsidP="00A66B18">
            <w:pPr>
              <w:pStyle w:val="ad"/>
              <w:rPr>
                <w:color w:val="auto"/>
                <w:sz w:val="32"/>
                <w:szCs w:val="32"/>
              </w:rPr>
            </w:pPr>
          </w:p>
          <w:tbl>
            <w:tblPr>
              <w:tblW w:w="3333" w:type="pct"/>
              <w:tblBorders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6"/>
              <w:gridCol w:w="3487"/>
            </w:tblGrid>
            <w:tr w:rsidR="006A2300" w:rsidRPr="00410DBE" w14:paraId="7EC01D2F" w14:textId="77777777" w:rsidTr="006A2300">
              <w:trPr>
                <w:tblHeader/>
              </w:trPr>
              <w:tc>
                <w:tcPr>
                  <w:tcW w:w="2500" w:type="pct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6A310754" w14:textId="77777777" w:rsidR="006A2300" w:rsidRPr="006A2300" w:rsidRDefault="006A2300" w:rsidP="006A2300">
                  <w:pPr>
                    <w:spacing w:before="0" w:after="0"/>
                    <w:ind w:left="0" w:right="0"/>
                    <w:jc w:val="center"/>
                    <w:rPr>
                      <w:rFonts w:ascii="Roboto" w:eastAsia="Times New Roman" w:hAnsi="Roboto" w:cs="Times New Roman"/>
                      <w:b/>
                      <w:bCs/>
                      <w:color w:val="000000"/>
                      <w:kern w:val="0"/>
                      <w:szCs w:val="24"/>
                      <w:lang w:eastAsia="ru-UA"/>
                    </w:rPr>
                  </w:pPr>
                  <w:r w:rsidRPr="006A2300">
                    <w:rPr>
                      <w:rFonts w:ascii="Roboto" w:eastAsia="Times New Roman" w:hAnsi="Roboto" w:cs="Times New Roman"/>
                      <w:b/>
                      <w:bCs/>
                      <w:color w:val="000000"/>
                      <w:kern w:val="0"/>
                      <w:szCs w:val="24"/>
                      <w:lang w:eastAsia="ru-UA"/>
                    </w:rPr>
                    <w:t>Проба (ЗОЛОТО)</w:t>
                  </w:r>
                </w:p>
              </w:tc>
              <w:tc>
                <w:tcPr>
                  <w:tcW w:w="2500" w:type="pct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75F31FC4" w14:textId="77777777" w:rsidR="006A2300" w:rsidRPr="006A2300" w:rsidRDefault="006A2300" w:rsidP="006A2300">
                  <w:pPr>
                    <w:spacing w:before="0" w:after="0"/>
                    <w:ind w:left="0" w:right="0"/>
                    <w:jc w:val="center"/>
                    <w:rPr>
                      <w:rFonts w:ascii="Roboto" w:eastAsia="Times New Roman" w:hAnsi="Roboto" w:cs="Times New Roman"/>
                      <w:b/>
                      <w:bCs/>
                      <w:color w:val="000000"/>
                      <w:kern w:val="0"/>
                      <w:szCs w:val="24"/>
                      <w:lang w:eastAsia="ru-UA"/>
                    </w:rPr>
                  </w:pPr>
                  <w:r w:rsidRPr="006A2300">
                    <w:rPr>
                      <w:rFonts w:ascii="Roboto" w:eastAsia="Times New Roman" w:hAnsi="Roboto" w:cs="Times New Roman"/>
                      <w:b/>
                      <w:bCs/>
                      <w:color w:val="000000"/>
                      <w:kern w:val="0"/>
                      <w:szCs w:val="24"/>
                      <w:lang w:eastAsia="ru-UA"/>
                    </w:rPr>
                    <w:t>Вартість (ціна), грн.</w:t>
                  </w:r>
                </w:p>
              </w:tc>
            </w:tr>
            <w:tr w:rsidR="006A2300" w:rsidRPr="00410DBE" w14:paraId="3D0022FB" w14:textId="77777777" w:rsidTr="006A2300">
              <w:tc>
                <w:tcPr>
                  <w:tcW w:w="2500" w:type="pct"/>
                  <w:tcBorders>
                    <w:left w:val="single" w:sz="2" w:space="0" w:color="D9D9D9"/>
                    <w:bottom w:val="single" w:sz="6" w:space="0" w:color="D9D9D9"/>
                    <w:right w:val="single" w:sz="2" w:space="0" w:color="D9D9D9"/>
                  </w:tcBorders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2B2C7EEC" w14:textId="77777777" w:rsidR="006A2300" w:rsidRPr="006A2300" w:rsidRDefault="006A2300" w:rsidP="006A2300">
                  <w:pPr>
                    <w:spacing w:before="0" w:after="0"/>
                    <w:ind w:left="0" w:right="0"/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</w:pP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333</w:t>
                  </w:r>
                </w:p>
              </w:tc>
              <w:tc>
                <w:tcPr>
                  <w:tcW w:w="2500" w:type="pct"/>
                  <w:tcBorders>
                    <w:left w:val="single" w:sz="2" w:space="0" w:color="D9D9D9"/>
                    <w:bottom w:val="single" w:sz="6" w:space="0" w:color="D9D9D9"/>
                    <w:right w:val="single" w:sz="2" w:space="0" w:color="D9D9D9"/>
                  </w:tcBorders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650DFE78" w14:textId="68524929" w:rsidR="006A2300" w:rsidRPr="006A2300" w:rsidRDefault="006A2300" w:rsidP="006A2300">
                  <w:pPr>
                    <w:spacing w:before="0" w:after="0"/>
                    <w:ind w:left="0" w:right="0"/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</w:pP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від 7</w:t>
                  </w:r>
                  <w:r w:rsidR="009A0108" w:rsidRPr="00410DBE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39</w:t>
                  </w: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,</w:t>
                  </w:r>
                  <w:r w:rsidR="009A0108" w:rsidRPr="00410DBE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00</w:t>
                  </w: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 xml:space="preserve"> до </w:t>
                  </w:r>
                  <w:r w:rsidR="009A0108" w:rsidRPr="00410DBE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739</w:t>
                  </w: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,</w:t>
                  </w:r>
                  <w:r w:rsidR="009A0108" w:rsidRPr="00410DBE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00</w:t>
                  </w:r>
                </w:p>
              </w:tc>
            </w:tr>
            <w:tr w:rsidR="006A2300" w:rsidRPr="00410DBE" w14:paraId="0E903D75" w14:textId="77777777" w:rsidTr="006A2300">
              <w:tc>
                <w:tcPr>
                  <w:tcW w:w="2500" w:type="pct"/>
                  <w:tcBorders>
                    <w:top w:val="single" w:sz="6" w:space="0" w:color="D9D9D9"/>
                    <w:left w:val="single" w:sz="2" w:space="0" w:color="D9D9D9"/>
                    <w:bottom w:val="single" w:sz="6" w:space="0" w:color="D9D9D9"/>
                    <w:right w:val="single" w:sz="2" w:space="0" w:color="D9D9D9"/>
                  </w:tcBorders>
                  <w:shd w:val="clear" w:color="auto" w:fill="EEEEEE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494AC9E7" w14:textId="77777777" w:rsidR="006A2300" w:rsidRPr="006A2300" w:rsidRDefault="006A2300" w:rsidP="006A2300">
                  <w:pPr>
                    <w:spacing w:before="0" w:after="0"/>
                    <w:ind w:left="0" w:right="0"/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</w:pP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375</w:t>
                  </w:r>
                </w:p>
              </w:tc>
              <w:tc>
                <w:tcPr>
                  <w:tcW w:w="2500" w:type="pct"/>
                  <w:tcBorders>
                    <w:top w:val="single" w:sz="6" w:space="0" w:color="D9D9D9"/>
                    <w:left w:val="single" w:sz="2" w:space="0" w:color="D9D9D9"/>
                    <w:bottom w:val="single" w:sz="6" w:space="0" w:color="D9D9D9"/>
                    <w:right w:val="single" w:sz="2" w:space="0" w:color="D9D9D9"/>
                  </w:tcBorders>
                  <w:shd w:val="clear" w:color="auto" w:fill="EEEEEE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55309123" w14:textId="24ADFF4E" w:rsidR="006A2300" w:rsidRPr="006A2300" w:rsidRDefault="006A2300" w:rsidP="006A2300">
                  <w:pPr>
                    <w:spacing w:before="0" w:after="0"/>
                    <w:ind w:left="0" w:right="0"/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</w:pP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від 8</w:t>
                  </w:r>
                  <w:r w:rsidR="009A0108" w:rsidRPr="00410DBE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30</w:t>
                  </w: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,</w:t>
                  </w:r>
                  <w:r w:rsidR="009A0108" w:rsidRPr="00410DBE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00</w:t>
                  </w: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 xml:space="preserve"> до 929,</w:t>
                  </w:r>
                  <w:r w:rsidR="009A0108" w:rsidRPr="00410DBE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00</w:t>
                  </w:r>
                </w:p>
              </w:tc>
            </w:tr>
            <w:tr w:rsidR="006A2300" w:rsidRPr="00410DBE" w14:paraId="11C30135" w14:textId="77777777" w:rsidTr="006A2300">
              <w:tc>
                <w:tcPr>
                  <w:tcW w:w="2500" w:type="pct"/>
                  <w:tcBorders>
                    <w:top w:val="single" w:sz="6" w:space="0" w:color="D9D9D9"/>
                    <w:left w:val="single" w:sz="2" w:space="0" w:color="D9D9D9"/>
                    <w:bottom w:val="single" w:sz="6" w:space="0" w:color="D9D9D9"/>
                    <w:right w:val="single" w:sz="2" w:space="0" w:color="D9D9D9"/>
                  </w:tcBorders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4E92728B" w14:textId="77777777" w:rsidR="006A2300" w:rsidRPr="006A2300" w:rsidRDefault="006A2300" w:rsidP="006A2300">
                  <w:pPr>
                    <w:spacing w:before="0" w:after="0"/>
                    <w:ind w:left="0" w:right="0"/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</w:pP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500</w:t>
                  </w:r>
                </w:p>
              </w:tc>
              <w:tc>
                <w:tcPr>
                  <w:tcW w:w="2500" w:type="pct"/>
                  <w:tcBorders>
                    <w:top w:val="single" w:sz="6" w:space="0" w:color="D9D9D9"/>
                    <w:left w:val="single" w:sz="2" w:space="0" w:color="D9D9D9"/>
                    <w:bottom w:val="single" w:sz="6" w:space="0" w:color="D9D9D9"/>
                    <w:right w:val="single" w:sz="2" w:space="0" w:color="D9D9D9"/>
                  </w:tcBorders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63410B72" w14:textId="051E07D2" w:rsidR="006A2300" w:rsidRPr="006A2300" w:rsidRDefault="006A2300" w:rsidP="006A2300">
                  <w:pPr>
                    <w:spacing w:before="0" w:after="0"/>
                    <w:ind w:left="0" w:right="0"/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</w:pP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від 1</w:t>
                  </w:r>
                  <w:r w:rsidR="009A0108" w:rsidRPr="00410DBE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100</w:t>
                  </w: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,</w:t>
                  </w:r>
                  <w:r w:rsidR="009A0108" w:rsidRPr="00410DBE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00</w:t>
                  </w: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 xml:space="preserve"> до 123</w:t>
                  </w:r>
                  <w:r w:rsidR="009A0108" w:rsidRPr="00410DBE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0</w:t>
                  </w: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,</w:t>
                  </w:r>
                  <w:r w:rsidR="009A0108" w:rsidRPr="00410DBE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00</w:t>
                  </w:r>
                </w:p>
              </w:tc>
            </w:tr>
            <w:tr w:rsidR="006A2300" w:rsidRPr="00410DBE" w14:paraId="3BB13994" w14:textId="77777777" w:rsidTr="006A2300">
              <w:tc>
                <w:tcPr>
                  <w:tcW w:w="2500" w:type="pct"/>
                  <w:tcBorders>
                    <w:top w:val="single" w:sz="6" w:space="0" w:color="D9D9D9"/>
                    <w:left w:val="single" w:sz="2" w:space="0" w:color="D9D9D9"/>
                    <w:bottom w:val="single" w:sz="6" w:space="0" w:color="D9D9D9"/>
                    <w:right w:val="single" w:sz="2" w:space="0" w:color="D9D9D9"/>
                  </w:tcBorders>
                  <w:shd w:val="clear" w:color="auto" w:fill="EEEEEE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01120268" w14:textId="77777777" w:rsidR="006A2300" w:rsidRPr="006A2300" w:rsidRDefault="006A2300" w:rsidP="006A2300">
                  <w:pPr>
                    <w:spacing w:before="0" w:after="0"/>
                    <w:ind w:left="0" w:right="0"/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</w:pP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583</w:t>
                  </w:r>
                </w:p>
              </w:tc>
              <w:tc>
                <w:tcPr>
                  <w:tcW w:w="2500" w:type="pct"/>
                  <w:tcBorders>
                    <w:top w:val="single" w:sz="6" w:space="0" w:color="D9D9D9"/>
                    <w:left w:val="single" w:sz="2" w:space="0" w:color="D9D9D9"/>
                    <w:bottom w:val="single" w:sz="6" w:space="0" w:color="D9D9D9"/>
                    <w:right w:val="single" w:sz="2" w:space="0" w:color="D9D9D9"/>
                  </w:tcBorders>
                  <w:shd w:val="clear" w:color="auto" w:fill="EEEEEE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2AF31371" w14:textId="4A63A096" w:rsidR="006A2300" w:rsidRPr="006A2300" w:rsidRDefault="006A2300" w:rsidP="006A2300">
                  <w:pPr>
                    <w:spacing w:before="0" w:after="0"/>
                    <w:ind w:left="0" w:right="0"/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</w:pP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від 1</w:t>
                  </w:r>
                  <w:r w:rsidRPr="00410DBE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300,00</w:t>
                  </w: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 xml:space="preserve"> до 1</w:t>
                  </w:r>
                  <w:r w:rsidRPr="00410DBE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450</w:t>
                  </w: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,0</w:t>
                  </w:r>
                  <w:r w:rsidRPr="00410DBE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0</w:t>
                  </w:r>
                </w:p>
              </w:tc>
            </w:tr>
            <w:tr w:rsidR="006A2300" w:rsidRPr="00410DBE" w14:paraId="2E17664C" w14:textId="77777777" w:rsidTr="006A2300">
              <w:tc>
                <w:tcPr>
                  <w:tcW w:w="2500" w:type="pct"/>
                  <w:tcBorders>
                    <w:top w:val="single" w:sz="6" w:space="0" w:color="D9D9D9"/>
                    <w:left w:val="single" w:sz="2" w:space="0" w:color="D9D9D9"/>
                    <w:bottom w:val="single" w:sz="6" w:space="0" w:color="D9D9D9"/>
                    <w:right w:val="single" w:sz="2" w:space="0" w:color="D9D9D9"/>
                  </w:tcBorders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18FAC3E0" w14:textId="77777777" w:rsidR="006A2300" w:rsidRPr="006A2300" w:rsidRDefault="006A2300" w:rsidP="006A2300">
                  <w:pPr>
                    <w:spacing w:before="0" w:after="0"/>
                    <w:ind w:left="0" w:right="0"/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</w:pP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585</w:t>
                  </w:r>
                </w:p>
              </w:tc>
              <w:tc>
                <w:tcPr>
                  <w:tcW w:w="2500" w:type="pct"/>
                  <w:tcBorders>
                    <w:top w:val="single" w:sz="6" w:space="0" w:color="D9D9D9"/>
                    <w:left w:val="single" w:sz="2" w:space="0" w:color="D9D9D9"/>
                    <w:bottom w:val="single" w:sz="6" w:space="0" w:color="D9D9D9"/>
                    <w:right w:val="single" w:sz="2" w:space="0" w:color="D9D9D9"/>
                  </w:tcBorders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67392B6F" w14:textId="33310DF5" w:rsidR="006A2300" w:rsidRPr="006A2300" w:rsidRDefault="006A2300" w:rsidP="006A2300">
                  <w:pPr>
                    <w:spacing w:before="0" w:after="0"/>
                    <w:ind w:left="0" w:right="0"/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</w:pP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від 1</w:t>
                  </w:r>
                  <w:r w:rsidRPr="00410DBE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30</w:t>
                  </w: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0,00 до 1450,00</w:t>
                  </w:r>
                </w:p>
              </w:tc>
            </w:tr>
            <w:tr w:rsidR="006A2300" w:rsidRPr="00410DBE" w14:paraId="582600A9" w14:textId="77777777" w:rsidTr="006A2300">
              <w:tc>
                <w:tcPr>
                  <w:tcW w:w="2500" w:type="pct"/>
                  <w:tcBorders>
                    <w:top w:val="single" w:sz="6" w:space="0" w:color="D9D9D9"/>
                    <w:left w:val="single" w:sz="2" w:space="0" w:color="D9D9D9"/>
                    <w:bottom w:val="single" w:sz="6" w:space="0" w:color="D9D9D9"/>
                    <w:right w:val="single" w:sz="2" w:space="0" w:color="D9D9D9"/>
                  </w:tcBorders>
                  <w:shd w:val="clear" w:color="auto" w:fill="EEEEEE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52BC4108" w14:textId="77777777" w:rsidR="006A2300" w:rsidRPr="006A2300" w:rsidRDefault="006A2300" w:rsidP="006A2300">
                  <w:pPr>
                    <w:spacing w:before="0" w:after="0"/>
                    <w:ind w:left="0" w:right="0"/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</w:pP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750</w:t>
                  </w:r>
                </w:p>
              </w:tc>
              <w:tc>
                <w:tcPr>
                  <w:tcW w:w="2500" w:type="pct"/>
                  <w:tcBorders>
                    <w:top w:val="single" w:sz="6" w:space="0" w:color="D9D9D9"/>
                    <w:left w:val="single" w:sz="2" w:space="0" w:color="D9D9D9"/>
                    <w:bottom w:val="single" w:sz="6" w:space="0" w:color="D9D9D9"/>
                    <w:right w:val="single" w:sz="2" w:space="0" w:color="D9D9D9"/>
                  </w:tcBorders>
                  <w:shd w:val="clear" w:color="auto" w:fill="EEEEEE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1B17BE6E" w14:textId="6F4F9172" w:rsidR="006A2300" w:rsidRPr="006A2300" w:rsidRDefault="006A2300" w:rsidP="006A2300">
                  <w:pPr>
                    <w:spacing w:before="0" w:after="0"/>
                    <w:ind w:left="0" w:right="0"/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</w:pP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від 16</w:t>
                  </w:r>
                  <w:r w:rsidR="009A0108" w:rsidRPr="00410DBE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60</w:t>
                  </w: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,</w:t>
                  </w:r>
                  <w:r w:rsidR="009A0108" w:rsidRPr="00410DBE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00</w:t>
                  </w: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 xml:space="preserve"> до 1</w:t>
                  </w:r>
                  <w:r w:rsidR="009A0108" w:rsidRPr="00410DBE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850</w:t>
                  </w: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,</w:t>
                  </w:r>
                  <w:r w:rsidR="009A0108" w:rsidRPr="00410DBE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00</w:t>
                  </w:r>
                </w:p>
              </w:tc>
            </w:tr>
            <w:tr w:rsidR="006A2300" w:rsidRPr="00410DBE" w14:paraId="24F446BC" w14:textId="77777777" w:rsidTr="006A2300">
              <w:tc>
                <w:tcPr>
                  <w:tcW w:w="2500" w:type="pct"/>
                  <w:tcBorders>
                    <w:top w:val="single" w:sz="6" w:space="0" w:color="D9D9D9"/>
                    <w:left w:val="single" w:sz="2" w:space="0" w:color="D9D9D9"/>
                    <w:bottom w:val="single" w:sz="6" w:space="0" w:color="D9D9D9"/>
                    <w:right w:val="single" w:sz="2" w:space="0" w:color="D9D9D9"/>
                  </w:tcBorders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44F43C5E" w14:textId="77777777" w:rsidR="006A2300" w:rsidRPr="006A2300" w:rsidRDefault="006A2300" w:rsidP="006A2300">
                  <w:pPr>
                    <w:spacing w:before="0" w:after="0"/>
                    <w:ind w:left="0" w:right="0"/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</w:pP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850</w:t>
                  </w:r>
                </w:p>
              </w:tc>
              <w:tc>
                <w:tcPr>
                  <w:tcW w:w="2500" w:type="pct"/>
                  <w:tcBorders>
                    <w:top w:val="single" w:sz="6" w:space="0" w:color="D9D9D9"/>
                    <w:left w:val="single" w:sz="2" w:space="0" w:color="D9D9D9"/>
                    <w:bottom w:val="single" w:sz="6" w:space="0" w:color="D9D9D9"/>
                    <w:right w:val="single" w:sz="2" w:space="0" w:color="D9D9D9"/>
                  </w:tcBorders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68BCCE58" w14:textId="62A3DC7B" w:rsidR="006A2300" w:rsidRPr="006A2300" w:rsidRDefault="006A2300" w:rsidP="006A2300">
                  <w:pPr>
                    <w:spacing w:before="0" w:after="0"/>
                    <w:ind w:left="0" w:right="0"/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</w:pP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від 18</w:t>
                  </w:r>
                  <w:r w:rsidR="009A0108" w:rsidRPr="00410DBE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80</w:t>
                  </w: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,</w:t>
                  </w:r>
                  <w:r w:rsidR="009A0108" w:rsidRPr="00410DBE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00</w:t>
                  </w: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 xml:space="preserve"> до </w:t>
                  </w:r>
                  <w:r w:rsidR="009A0108" w:rsidRPr="00410DBE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1880</w:t>
                  </w: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,</w:t>
                  </w:r>
                  <w:r w:rsidR="009A0108" w:rsidRPr="00410DBE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00</w:t>
                  </w:r>
                </w:p>
              </w:tc>
            </w:tr>
            <w:tr w:rsidR="006A2300" w:rsidRPr="00410DBE" w14:paraId="504BD9CB" w14:textId="77777777" w:rsidTr="006A2300">
              <w:tc>
                <w:tcPr>
                  <w:tcW w:w="2500" w:type="pct"/>
                  <w:tcBorders>
                    <w:top w:val="single" w:sz="6" w:space="0" w:color="D9D9D9"/>
                    <w:left w:val="single" w:sz="2" w:space="0" w:color="D9D9D9"/>
                    <w:bottom w:val="single" w:sz="6" w:space="0" w:color="D9D9D9"/>
                    <w:right w:val="single" w:sz="2" w:space="0" w:color="D9D9D9"/>
                  </w:tcBorders>
                  <w:shd w:val="clear" w:color="auto" w:fill="EEEEEE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4A4A5138" w14:textId="77777777" w:rsidR="006A2300" w:rsidRPr="006A2300" w:rsidRDefault="006A2300" w:rsidP="006A2300">
                  <w:pPr>
                    <w:spacing w:before="0" w:after="0"/>
                    <w:ind w:left="0" w:right="0"/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</w:pP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900</w:t>
                  </w:r>
                </w:p>
              </w:tc>
              <w:tc>
                <w:tcPr>
                  <w:tcW w:w="2500" w:type="pct"/>
                  <w:tcBorders>
                    <w:top w:val="single" w:sz="6" w:space="0" w:color="D9D9D9"/>
                    <w:left w:val="single" w:sz="2" w:space="0" w:color="D9D9D9"/>
                    <w:bottom w:val="single" w:sz="6" w:space="0" w:color="D9D9D9"/>
                    <w:right w:val="single" w:sz="2" w:space="0" w:color="D9D9D9"/>
                  </w:tcBorders>
                  <w:shd w:val="clear" w:color="auto" w:fill="EEEEEE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201AB0A8" w14:textId="7502C898" w:rsidR="006A2300" w:rsidRPr="006A2300" w:rsidRDefault="006A2300" w:rsidP="006A2300">
                  <w:pPr>
                    <w:spacing w:before="0" w:after="0"/>
                    <w:ind w:left="0" w:right="0"/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</w:pP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від 19</w:t>
                  </w:r>
                  <w:r w:rsidR="009A0108" w:rsidRPr="00410DBE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90</w:t>
                  </w: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,</w:t>
                  </w:r>
                  <w:r w:rsidR="009A0108" w:rsidRPr="00410DBE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00</w:t>
                  </w: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 xml:space="preserve"> до </w:t>
                  </w:r>
                  <w:r w:rsidR="009A0108" w:rsidRPr="00410DBE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1990</w:t>
                  </w: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,</w:t>
                  </w:r>
                  <w:r w:rsidR="009A0108" w:rsidRPr="00410DBE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00</w:t>
                  </w:r>
                </w:p>
              </w:tc>
            </w:tr>
            <w:tr w:rsidR="006A2300" w:rsidRPr="00410DBE" w14:paraId="75D9BB1C" w14:textId="77777777" w:rsidTr="006A2300">
              <w:tc>
                <w:tcPr>
                  <w:tcW w:w="2500" w:type="pct"/>
                  <w:tcBorders>
                    <w:top w:val="single" w:sz="6" w:space="0" w:color="D9D9D9"/>
                    <w:left w:val="single" w:sz="2" w:space="0" w:color="D9D9D9"/>
                    <w:bottom w:val="single" w:sz="6" w:space="0" w:color="D9D9D9"/>
                    <w:right w:val="single" w:sz="2" w:space="0" w:color="D9D9D9"/>
                  </w:tcBorders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08EF2A53" w14:textId="77777777" w:rsidR="006A2300" w:rsidRPr="006A2300" w:rsidRDefault="006A2300" w:rsidP="006A2300">
                  <w:pPr>
                    <w:spacing w:before="0" w:after="0"/>
                    <w:ind w:left="0" w:right="0"/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</w:pP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958</w:t>
                  </w:r>
                </w:p>
              </w:tc>
              <w:tc>
                <w:tcPr>
                  <w:tcW w:w="2500" w:type="pct"/>
                  <w:tcBorders>
                    <w:top w:val="single" w:sz="6" w:space="0" w:color="D9D9D9"/>
                    <w:left w:val="single" w:sz="2" w:space="0" w:color="D9D9D9"/>
                    <w:bottom w:val="single" w:sz="6" w:space="0" w:color="D9D9D9"/>
                    <w:right w:val="single" w:sz="2" w:space="0" w:color="D9D9D9"/>
                  </w:tcBorders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5A376301" w14:textId="48FD82B8" w:rsidR="006A2300" w:rsidRPr="006A2300" w:rsidRDefault="006A2300" w:rsidP="006A2300">
                  <w:pPr>
                    <w:spacing w:before="0" w:after="0"/>
                    <w:ind w:left="0" w:right="0"/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</w:pP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 xml:space="preserve">від </w:t>
                  </w:r>
                  <w:r w:rsidR="009A0108" w:rsidRPr="00410DBE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2120</w:t>
                  </w: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,0</w:t>
                  </w:r>
                  <w:r w:rsidR="009A0108" w:rsidRPr="00410DBE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0</w:t>
                  </w: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 xml:space="preserve"> до </w:t>
                  </w:r>
                  <w:r w:rsidR="009A0108" w:rsidRPr="00410DBE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2120</w:t>
                  </w: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,</w:t>
                  </w:r>
                  <w:r w:rsidR="009A0108" w:rsidRPr="00410DBE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00</w:t>
                  </w:r>
                </w:p>
              </w:tc>
            </w:tr>
            <w:tr w:rsidR="006A2300" w:rsidRPr="00410DBE" w14:paraId="30E3E974" w14:textId="77777777" w:rsidTr="006A2300">
              <w:trPr>
                <w:tblHeader/>
              </w:trPr>
              <w:tc>
                <w:tcPr>
                  <w:tcW w:w="2500" w:type="pct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3CEC08A6" w14:textId="77777777" w:rsidR="006A2300" w:rsidRPr="006A2300" w:rsidRDefault="006A2300" w:rsidP="006A2300">
                  <w:pPr>
                    <w:spacing w:before="0" w:after="0"/>
                    <w:ind w:left="0" w:right="0"/>
                    <w:jc w:val="center"/>
                    <w:rPr>
                      <w:rFonts w:ascii="Roboto" w:eastAsia="Times New Roman" w:hAnsi="Roboto" w:cs="Times New Roman"/>
                      <w:b/>
                      <w:bCs/>
                      <w:color w:val="000000"/>
                      <w:kern w:val="0"/>
                      <w:szCs w:val="24"/>
                      <w:lang w:eastAsia="ru-UA"/>
                    </w:rPr>
                  </w:pPr>
                  <w:r w:rsidRPr="006A2300">
                    <w:rPr>
                      <w:rFonts w:ascii="Roboto" w:eastAsia="Times New Roman" w:hAnsi="Roboto" w:cs="Times New Roman"/>
                      <w:b/>
                      <w:bCs/>
                      <w:color w:val="000000"/>
                      <w:kern w:val="0"/>
                      <w:szCs w:val="24"/>
                      <w:lang w:eastAsia="ru-UA"/>
                    </w:rPr>
                    <w:t>Проба (СРІБЛО)</w:t>
                  </w:r>
                </w:p>
              </w:tc>
              <w:tc>
                <w:tcPr>
                  <w:tcW w:w="2500" w:type="pct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46149C4D" w14:textId="77777777" w:rsidR="006A2300" w:rsidRPr="006A2300" w:rsidRDefault="006A2300" w:rsidP="006A2300">
                  <w:pPr>
                    <w:spacing w:before="0" w:after="0"/>
                    <w:ind w:left="0" w:right="0"/>
                    <w:jc w:val="center"/>
                    <w:rPr>
                      <w:rFonts w:ascii="Roboto" w:eastAsia="Times New Roman" w:hAnsi="Roboto" w:cs="Times New Roman"/>
                      <w:b/>
                      <w:bCs/>
                      <w:color w:val="000000"/>
                      <w:kern w:val="0"/>
                      <w:szCs w:val="24"/>
                      <w:lang w:eastAsia="ru-UA"/>
                    </w:rPr>
                  </w:pPr>
                  <w:r w:rsidRPr="006A2300">
                    <w:rPr>
                      <w:rFonts w:ascii="Roboto" w:eastAsia="Times New Roman" w:hAnsi="Roboto" w:cs="Times New Roman"/>
                      <w:b/>
                      <w:bCs/>
                      <w:color w:val="000000"/>
                      <w:kern w:val="0"/>
                      <w:szCs w:val="24"/>
                      <w:lang w:eastAsia="ru-UA"/>
                    </w:rPr>
                    <w:t>Вартість (ціна), грн.</w:t>
                  </w:r>
                </w:p>
              </w:tc>
            </w:tr>
            <w:tr w:rsidR="006A2300" w:rsidRPr="00410DBE" w14:paraId="007B61D1" w14:textId="77777777" w:rsidTr="006A2300">
              <w:tc>
                <w:tcPr>
                  <w:tcW w:w="2500" w:type="pct"/>
                  <w:tcBorders>
                    <w:left w:val="single" w:sz="2" w:space="0" w:color="D9D9D9"/>
                    <w:bottom w:val="single" w:sz="6" w:space="0" w:color="D9D9D9"/>
                    <w:right w:val="single" w:sz="2" w:space="0" w:color="D9D9D9"/>
                  </w:tcBorders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327FDE82" w14:textId="77777777" w:rsidR="006A2300" w:rsidRPr="006A2300" w:rsidRDefault="006A2300" w:rsidP="006A2300">
                  <w:pPr>
                    <w:spacing w:before="0" w:after="0"/>
                    <w:ind w:left="0" w:right="0"/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</w:pP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lastRenderedPageBreak/>
                    <w:t>800</w:t>
                  </w:r>
                </w:p>
              </w:tc>
              <w:tc>
                <w:tcPr>
                  <w:tcW w:w="2500" w:type="pct"/>
                  <w:tcBorders>
                    <w:left w:val="single" w:sz="2" w:space="0" w:color="D9D9D9"/>
                    <w:bottom w:val="single" w:sz="6" w:space="0" w:color="D9D9D9"/>
                    <w:right w:val="single" w:sz="2" w:space="0" w:color="D9D9D9"/>
                  </w:tcBorders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6E87F31F" w14:textId="3092A25A" w:rsidR="006A2300" w:rsidRPr="006A2300" w:rsidRDefault="006A2300" w:rsidP="006A2300">
                  <w:pPr>
                    <w:spacing w:before="0" w:after="0"/>
                    <w:ind w:left="0" w:right="0"/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</w:pP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від 11,</w:t>
                  </w:r>
                  <w:r w:rsidRPr="00410DBE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00</w:t>
                  </w: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 xml:space="preserve"> до </w:t>
                  </w:r>
                  <w:r w:rsidRPr="00410DBE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1</w:t>
                  </w: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2,</w:t>
                  </w:r>
                  <w:r w:rsidRPr="00410DBE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00</w:t>
                  </w:r>
                </w:p>
              </w:tc>
            </w:tr>
            <w:tr w:rsidR="006A2300" w:rsidRPr="00410DBE" w14:paraId="7D5B58EB" w14:textId="77777777" w:rsidTr="006A2300">
              <w:tc>
                <w:tcPr>
                  <w:tcW w:w="2500" w:type="pct"/>
                  <w:tcBorders>
                    <w:top w:val="single" w:sz="6" w:space="0" w:color="D9D9D9"/>
                    <w:left w:val="single" w:sz="2" w:space="0" w:color="D9D9D9"/>
                    <w:bottom w:val="single" w:sz="6" w:space="0" w:color="D9D9D9"/>
                    <w:right w:val="single" w:sz="2" w:space="0" w:color="D9D9D9"/>
                  </w:tcBorders>
                  <w:shd w:val="clear" w:color="auto" w:fill="EEEEEE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18643584" w14:textId="77777777" w:rsidR="006A2300" w:rsidRPr="006A2300" w:rsidRDefault="006A2300" w:rsidP="006A2300">
                  <w:pPr>
                    <w:spacing w:before="0" w:after="0"/>
                    <w:ind w:left="0" w:right="0"/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</w:pP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850</w:t>
                  </w:r>
                </w:p>
              </w:tc>
              <w:tc>
                <w:tcPr>
                  <w:tcW w:w="2500" w:type="pct"/>
                  <w:tcBorders>
                    <w:top w:val="single" w:sz="6" w:space="0" w:color="D9D9D9"/>
                    <w:left w:val="single" w:sz="2" w:space="0" w:color="D9D9D9"/>
                    <w:bottom w:val="single" w:sz="6" w:space="0" w:color="D9D9D9"/>
                    <w:right w:val="single" w:sz="2" w:space="0" w:color="D9D9D9"/>
                  </w:tcBorders>
                  <w:shd w:val="clear" w:color="auto" w:fill="EEEEEE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5765D155" w14:textId="6D642B21" w:rsidR="006A2300" w:rsidRPr="006A2300" w:rsidRDefault="006A2300" w:rsidP="006A2300">
                  <w:pPr>
                    <w:spacing w:before="0" w:after="0"/>
                    <w:ind w:left="0" w:right="0"/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</w:pP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від 1</w:t>
                  </w:r>
                  <w:r w:rsidRPr="00410DBE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3</w:t>
                  </w: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,</w:t>
                  </w:r>
                  <w:r w:rsidRPr="00410DBE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00</w:t>
                  </w: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 xml:space="preserve"> до </w:t>
                  </w:r>
                  <w:r w:rsidR="009A0108" w:rsidRPr="00410DBE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14</w:t>
                  </w: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,</w:t>
                  </w:r>
                  <w:r w:rsidR="009A0108" w:rsidRPr="00410DBE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00</w:t>
                  </w:r>
                </w:p>
              </w:tc>
            </w:tr>
            <w:tr w:rsidR="006A2300" w:rsidRPr="00410DBE" w14:paraId="69872DCB" w14:textId="77777777" w:rsidTr="006A2300">
              <w:tc>
                <w:tcPr>
                  <w:tcW w:w="2500" w:type="pct"/>
                  <w:tcBorders>
                    <w:top w:val="single" w:sz="6" w:space="0" w:color="D9D9D9"/>
                    <w:left w:val="single" w:sz="2" w:space="0" w:color="D9D9D9"/>
                    <w:bottom w:val="single" w:sz="6" w:space="0" w:color="D9D9D9"/>
                    <w:right w:val="single" w:sz="2" w:space="0" w:color="D9D9D9"/>
                  </w:tcBorders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346F3079" w14:textId="77777777" w:rsidR="006A2300" w:rsidRPr="006A2300" w:rsidRDefault="006A2300" w:rsidP="006A2300">
                  <w:pPr>
                    <w:spacing w:before="0" w:after="0"/>
                    <w:ind w:left="0" w:right="0"/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</w:pP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925</w:t>
                  </w:r>
                </w:p>
              </w:tc>
              <w:tc>
                <w:tcPr>
                  <w:tcW w:w="2500" w:type="pct"/>
                  <w:tcBorders>
                    <w:top w:val="single" w:sz="6" w:space="0" w:color="D9D9D9"/>
                    <w:left w:val="single" w:sz="2" w:space="0" w:color="D9D9D9"/>
                    <w:bottom w:val="single" w:sz="6" w:space="0" w:color="D9D9D9"/>
                    <w:right w:val="single" w:sz="2" w:space="0" w:color="D9D9D9"/>
                  </w:tcBorders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28A36A99" w14:textId="229BAB15" w:rsidR="006A2300" w:rsidRPr="006A2300" w:rsidRDefault="006A2300" w:rsidP="006A2300">
                  <w:pPr>
                    <w:spacing w:before="0" w:after="0"/>
                    <w:ind w:left="0" w:right="0"/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</w:pP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від 1</w:t>
                  </w:r>
                  <w:r w:rsidR="009A0108" w:rsidRPr="00410DBE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5</w:t>
                  </w: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,00 до 2</w:t>
                  </w:r>
                  <w:r w:rsidR="009A0108" w:rsidRPr="00410DBE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0</w:t>
                  </w:r>
                  <w:r w:rsidRPr="006A2300">
                    <w:rPr>
                      <w:rFonts w:ascii="Roboto" w:eastAsia="Times New Roman" w:hAnsi="Roboto" w:cs="Times New Roman"/>
                      <w:color w:val="4D4C4C"/>
                      <w:kern w:val="0"/>
                      <w:szCs w:val="24"/>
                      <w:lang w:eastAsia="ru-UA"/>
                    </w:rPr>
                    <w:t>,00</w:t>
                  </w:r>
                </w:p>
              </w:tc>
            </w:tr>
          </w:tbl>
          <w:p w14:paraId="6DAC41A4" w14:textId="4CAD7DB1" w:rsidR="00E90EB7" w:rsidRPr="00410DBE" w:rsidRDefault="00E90EB7" w:rsidP="00A66B18">
            <w:pPr>
              <w:pStyle w:val="ad"/>
              <w:rPr>
                <w:b/>
                <w:bCs/>
                <w:color w:val="auto"/>
                <w:sz w:val="32"/>
                <w:szCs w:val="32"/>
              </w:rPr>
            </w:pPr>
          </w:p>
          <w:p w14:paraId="5B31AB3D" w14:textId="5FE35BEF" w:rsidR="00FB6B16" w:rsidRPr="00410DBE" w:rsidRDefault="00FB6B16" w:rsidP="00A66B18">
            <w:pPr>
              <w:pStyle w:val="ad"/>
            </w:pPr>
          </w:p>
        </w:tc>
      </w:tr>
      <w:tr w:rsidR="00410DBE" w:rsidRPr="00410DBE" w14:paraId="645462A7" w14:textId="77777777" w:rsidTr="00410DBE">
        <w:tblPrEx>
          <w:jc w:val="left"/>
          <w:tblBorders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tblBorders>
          <w:tblLook w:val="04A0" w:firstRow="1" w:lastRow="0" w:firstColumn="1" w:lastColumn="0" w:noHBand="0" w:noVBand="1"/>
        </w:tblPrEx>
        <w:trPr>
          <w:gridAfter w:val="1"/>
          <w:wAfter w:w="780" w:type="dxa"/>
          <w:tblHeader/>
        </w:trPr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AE0635A" w14:textId="77777777" w:rsidR="00410DBE" w:rsidRPr="00410DBE" w:rsidRDefault="00410DBE" w:rsidP="00410DBE">
            <w:pPr>
              <w:spacing w:before="0" w:after="0"/>
              <w:ind w:left="0" w:right="0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7"/>
                <w:szCs w:val="27"/>
                <w:lang w:eastAsia="ru-UA"/>
              </w:rPr>
            </w:pPr>
            <w:r w:rsidRPr="00410DBE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7"/>
                <w:szCs w:val="27"/>
                <w:lang w:eastAsia="ru-UA"/>
              </w:rPr>
              <w:lastRenderedPageBreak/>
              <w:t>Техніка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3D5064B0" w14:textId="77777777" w:rsidR="00410DBE" w:rsidRPr="00410DBE" w:rsidRDefault="00410DBE" w:rsidP="00410DBE">
            <w:pPr>
              <w:spacing w:before="0" w:after="0"/>
              <w:ind w:left="0" w:right="0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7"/>
                <w:szCs w:val="27"/>
                <w:lang w:eastAsia="ru-UA"/>
              </w:rPr>
            </w:pPr>
            <w:r w:rsidRPr="00410DBE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7"/>
                <w:szCs w:val="27"/>
                <w:lang w:eastAsia="ru-UA"/>
              </w:rPr>
              <w:t>Вартість (ціна)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50338A7B" w14:textId="6DDE0B32" w:rsidR="00410DBE" w:rsidRPr="00410DBE" w:rsidRDefault="00410DBE" w:rsidP="00410DBE">
            <w:pPr>
              <w:spacing w:before="0" w:after="0"/>
              <w:ind w:left="0" w:right="0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7"/>
                <w:szCs w:val="27"/>
                <w:lang w:eastAsia="ru-UA"/>
              </w:rPr>
            </w:pPr>
          </w:p>
        </w:tc>
      </w:tr>
      <w:tr w:rsidR="00410DBE" w:rsidRPr="00410DBE" w14:paraId="6BE2DA59" w14:textId="77777777" w:rsidTr="00410DBE">
        <w:tblPrEx>
          <w:jc w:val="left"/>
          <w:tblBorders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tblBorders>
          <w:tblLook w:val="04A0" w:firstRow="1" w:lastRow="0" w:firstColumn="1" w:lastColumn="0" w:noHBand="0" w:noVBand="1"/>
        </w:tblPrEx>
        <w:trPr>
          <w:gridAfter w:val="1"/>
          <w:wAfter w:w="780" w:type="dxa"/>
        </w:trPr>
        <w:tc>
          <w:tcPr>
            <w:tcW w:w="4034" w:type="dxa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45995EF" w14:textId="77777777" w:rsidR="00410DBE" w:rsidRPr="00410DBE" w:rsidRDefault="00410DBE" w:rsidP="00410DBE">
            <w:pPr>
              <w:spacing w:before="0" w:after="0"/>
              <w:ind w:left="0" w:right="0"/>
              <w:rPr>
                <w:rFonts w:ascii="Roboto" w:eastAsia="Times New Roman" w:hAnsi="Roboto" w:cs="Times New Roman"/>
                <w:color w:val="4D4C4C"/>
                <w:kern w:val="0"/>
                <w:sz w:val="27"/>
                <w:szCs w:val="27"/>
                <w:lang w:eastAsia="ru-UA"/>
              </w:rPr>
            </w:pPr>
            <w:r w:rsidRPr="00410DBE">
              <w:rPr>
                <w:rFonts w:ascii="Roboto" w:eastAsia="Times New Roman" w:hAnsi="Roboto" w:cs="Times New Roman"/>
                <w:color w:val="4D4C4C"/>
                <w:kern w:val="0"/>
                <w:sz w:val="27"/>
                <w:szCs w:val="27"/>
                <w:lang w:eastAsia="ru-UA"/>
              </w:rPr>
              <w:t>Вся техніка</w:t>
            </w:r>
          </w:p>
        </w:tc>
        <w:tc>
          <w:tcPr>
            <w:tcW w:w="3228" w:type="dxa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BD9AF91" w14:textId="77777777" w:rsidR="00410DBE" w:rsidRPr="00410DBE" w:rsidRDefault="00410DBE" w:rsidP="00410DBE">
            <w:pPr>
              <w:spacing w:before="0" w:after="0"/>
              <w:ind w:left="0" w:right="0"/>
              <w:rPr>
                <w:rFonts w:ascii="Roboto" w:eastAsia="Times New Roman" w:hAnsi="Roboto" w:cs="Times New Roman"/>
                <w:color w:val="4D4C4C"/>
                <w:kern w:val="0"/>
                <w:sz w:val="27"/>
                <w:szCs w:val="27"/>
                <w:lang w:eastAsia="ru-UA"/>
              </w:rPr>
            </w:pPr>
            <w:r w:rsidRPr="00410DBE">
              <w:rPr>
                <w:rFonts w:ascii="Roboto" w:eastAsia="Times New Roman" w:hAnsi="Roboto" w:cs="Times New Roman"/>
                <w:color w:val="4D4C4C"/>
                <w:kern w:val="0"/>
                <w:sz w:val="27"/>
                <w:szCs w:val="27"/>
                <w:lang w:eastAsia="ru-UA"/>
              </w:rPr>
              <w:t>до 50% від середньої ціни за новий виріб на момент укладення договору</w:t>
            </w:r>
          </w:p>
        </w:tc>
        <w:tc>
          <w:tcPr>
            <w:tcW w:w="2421" w:type="dxa"/>
            <w:shd w:val="clear" w:color="auto" w:fill="FFFFFF"/>
            <w:vAlign w:val="center"/>
            <w:hideMark/>
          </w:tcPr>
          <w:p w14:paraId="79311AEC" w14:textId="77777777" w:rsidR="00410DBE" w:rsidRPr="00410DBE" w:rsidRDefault="00410DBE" w:rsidP="00410DBE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eastAsia="ru-UA"/>
              </w:rPr>
            </w:pPr>
          </w:p>
        </w:tc>
      </w:tr>
    </w:tbl>
    <w:p w14:paraId="32092139" w14:textId="77777777" w:rsidR="00FB6B16" w:rsidRPr="00410DBE" w:rsidRDefault="00FB6B16" w:rsidP="00153823">
      <w:pPr>
        <w:spacing w:before="0" w:after="0"/>
        <w:ind w:left="0" w:right="300"/>
        <w:rPr>
          <w:rFonts w:ascii="Roboto" w:eastAsia="Times New Roman" w:hAnsi="Roboto" w:cs="Times New Roman"/>
          <w:color w:val="000000"/>
          <w:kern w:val="0"/>
          <w:sz w:val="30"/>
          <w:szCs w:val="30"/>
          <w:u w:val="single"/>
          <w:bdr w:val="none" w:sz="0" w:space="0" w:color="auto" w:frame="1"/>
          <w:lang w:eastAsia="ru-UA"/>
        </w:rPr>
      </w:pPr>
    </w:p>
    <w:sectPr w:rsidR="00FB6B16" w:rsidRPr="00410DBE" w:rsidSect="00030C2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C3729" w14:textId="77777777" w:rsidR="00DF706B" w:rsidRDefault="00DF706B" w:rsidP="00A66B18">
      <w:pPr>
        <w:spacing w:before="0" w:after="0"/>
      </w:pPr>
      <w:r>
        <w:separator/>
      </w:r>
    </w:p>
  </w:endnote>
  <w:endnote w:type="continuationSeparator" w:id="0">
    <w:p w14:paraId="3E242F7E" w14:textId="77777777" w:rsidR="00DF706B" w:rsidRDefault="00DF706B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F1BF" w14:textId="77777777" w:rsidR="00DF706B" w:rsidRDefault="00DF706B" w:rsidP="00A66B18">
      <w:pPr>
        <w:spacing w:before="0" w:after="0"/>
      </w:pPr>
      <w:r>
        <w:separator/>
      </w:r>
    </w:p>
  </w:footnote>
  <w:footnote w:type="continuationSeparator" w:id="0">
    <w:p w14:paraId="1C6CD2F1" w14:textId="77777777" w:rsidR="00DF706B" w:rsidRDefault="00DF706B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6B"/>
    <w:rsid w:val="00030C2F"/>
    <w:rsid w:val="000612EE"/>
    <w:rsid w:val="00083BAA"/>
    <w:rsid w:val="000937D4"/>
    <w:rsid w:val="0010680C"/>
    <w:rsid w:val="00152B0B"/>
    <w:rsid w:val="00153823"/>
    <w:rsid w:val="001766D6"/>
    <w:rsid w:val="00192419"/>
    <w:rsid w:val="001C270D"/>
    <w:rsid w:val="001E2320"/>
    <w:rsid w:val="00214E28"/>
    <w:rsid w:val="00352B81"/>
    <w:rsid w:val="00394757"/>
    <w:rsid w:val="003A0150"/>
    <w:rsid w:val="003E24DF"/>
    <w:rsid w:val="003E53A5"/>
    <w:rsid w:val="00410DBE"/>
    <w:rsid w:val="0041428F"/>
    <w:rsid w:val="004A2B0D"/>
    <w:rsid w:val="005C2210"/>
    <w:rsid w:val="00615018"/>
    <w:rsid w:val="0062123A"/>
    <w:rsid w:val="006407D7"/>
    <w:rsid w:val="00646E75"/>
    <w:rsid w:val="006A2300"/>
    <w:rsid w:val="006F6F10"/>
    <w:rsid w:val="00783E79"/>
    <w:rsid w:val="007B5AE8"/>
    <w:rsid w:val="007F5192"/>
    <w:rsid w:val="00811B3A"/>
    <w:rsid w:val="00831721"/>
    <w:rsid w:val="00862A06"/>
    <w:rsid w:val="009A0108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B7269E"/>
    <w:rsid w:val="00B93312"/>
    <w:rsid w:val="00BD5217"/>
    <w:rsid w:val="00C701F7"/>
    <w:rsid w:val="00C70786"/>
    <w:rsid w:val="00D10958"/>
    <w:rsid w:val="00D66593"/>
    <w:rsid w:val="00DE6DA2"/>
    <w:rsid w:val="00DF2D30"/>
    <w:rsid w:val="00DF706B"/>
    <w:rsid w:val="00E4786A"/>
    <w:rsid w:val="00E55D74"/>
    <w:rsid w:val="00E6540C"/>
    <w:rsid w:val="00E81E2A"/>
    <w:rsid w:val="00E90EB7"/>
    <w:rsid w:val="00EB0CA0"/>
    <w:rsid w:val="00EE0952"/>
    <w:rsid w:val="00FB6B16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425A4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uk-U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a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3">
    <w:name w:val="Одержувач"/>
    <w:basedOn w:val="a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A66B18"/>
    <w:pPr>
      <w:spacing w:before="720"/>
    </w:pPr>
  </w:style>
  <w:style w:type="character" w:customStyle="1" w:styleId="a5">
    <w:name w:val="Привітання Знак"/>
    <w:basedOn w:val="a0"/>
    <w:link w:val="a4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A6783B"/>
    <w:pPr>
      <w:spacing w:before="480" w:after="960"/>
    </w:pPr>
  </w:style>
  <w:style w:type="character" w:customStyle="1" w:styleId="a8">
    <w:name w:val="Прощання Знак"/>
    <w:basedOn w:val="a0"/>
    <w:link w:val="a6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9">
    <w:name w:val="Підпис Знак"/>
    <w:basedOn w:val="a0"/>
    <w:link w:val="a7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3E24DF"/>
    <w:pPr>
      <w:spacing w:after="0"/>
      <w:jc w:val="right"/>
    </w:pPr>
  </w:style>
  <w:style w:type="character" w:customStyle="1" w:styleId="ab">
    <w:name w:val="Верхній колонтитул Знак"/>
    <w:basedOn w:val="a0"/>
    <w:link w:val="aa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ac">
    <w:name w:val="Strong"/>
    <w:basedOn w:val="a0"/>
    <w:uiPriority w:val="1"/>
    <w:semiHidden/>
    <w:rsid w:val="003E24DF"/>
    <w:rPr>
      <w:b/>
      <w:bCs/>
    </w:rPr>
  </w:style>
  <w:style w:type="paragraph" w:customStyle="1" w:styleId="ad">
    <w:name w:val="Контактна інформація"/>
    <w:basedOn w:val="a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20">
    <w:name w:val="Заголовок 2 Знак"/>
    <w:basedOn w:val="a0"/>
    <w:link w:val="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f">
    <w:name w:val="Placeholder Text"/>
    <w:basedOn w:val="a0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f1">
    <w:name w:val="Нижній колонтитул Знак"/>
    <w:basedOn w:val="a0"/>
    <w:link w:val="af0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f2">
    <w:name w:val="Емблема"/>
    <w:basedOn w:val="a"/>
    <w:next w:val="a"/>
    <w:link w:val="af3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3">
    <w:name w:val="Символ емблеми"/>
    <w:basedOn w:val="a0"/>
    <w:link w:val="af2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567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1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3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5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571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7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647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51763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796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27595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4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9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9594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5437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9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Office\16.0\DTS\uk-UA%7bFD19F964-A419-4DDA-A19A-F5A92617C64A%7d\%7b99FF8D0B-3328-4FB5-9CAC-BF9EDC528FA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{99FF8D0B-3328-4FB5-9CAC-BF9EDC528FA1}tf56348247_win32</Template>
  <TotalTime>0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2024-01-18T02:24:00Z</dcterms:created>
  <dcterms:modified xsi:type="dcterms:W3CDTF">2024-01-18T04:18:00Z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