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DA70" w14:textId="77777777" w:rsidR="00831721" w:rsidRPr="00D948FB" w:rsidRDefault="00831721" w:rsidP="00831721">
      <w:pPr>
        <w:spacing w:before="120" w:after="0"/>
      </w:pPr>
      <w:r w:rsidRPr="00D948FB">
        <w:rPr>
          <w:lang w:bidi="uk-UA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08A17F0" wp14:editId="209BDD6F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Графіка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  <a:solidFill>
                          <a:srgbClr val="00B050"/>
                        </a:solidFill>
                      </wpg:grpSpPr>
                      <wps:wsp>
                        <wps:cNvPr id="20" name="Полілінія: фі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ілінія: фігура 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ілінія: фігура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ілінія: фігура 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EA6D12" id="Графіка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">
                <v:shape id="Полілінія: фі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" path="m3869531,1359694v,,-489585,474345,-1509712,384810c1339691,1654969,936784,1180624,7144,1287304l7144,7144r3862387,l3869531,1359694xe" filled="f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ілінія: фігура 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" path="m7144,1699736v,,1403032,618173,2927032,-215265c4459129,651986,5998369,893921,5998369,893921r,-886777l7144,7144r,1692592xe" filled="f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ілінія: фігура 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" path="m7144,7144r,606742c647224,1034891,2136934,964406,3546634,574834,4882039,205264,5998369,893921,5998369,893921r,-886777l7144,7144xe" filled="f" stroked="f"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ілінія: фігура 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" path="m7144,481489c380524,602456,751999,764381,1305401,812959,2325529,902494,2815114,428149,2815114,428149r,-421005c2332196,236696,1376839,568166,7144,481489xe" filled="f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 таблиця у верхньому колонтитулі"/>
      </w:tblPr>
      <w:tblGrid>
        <w:gridCol w:w="10466"/>
      </w:tblGrid>
      <w:tr w:rsidR="00A66B18" w:rsidRPr="00D948FB" w14:paraId="722E955E" w14:textId="77777777" w:rsidTr="00FB6B16">
        <w:trPr>
          <w:trHeight w:val="270"/>
          <w:jc w:val="center"/>
        </w:trPr>
        <w:tc>
          <w:tcPr>
            <w:tcW w:w="10466" w:type="dxa"/>
          </w:tcPr>
          <w:p w14:paraId="3B70D1D4" w14:textId="77777777" w:rsidR="00A66B18" w:rsidRPr="00D948FB" w:rsidRDefault="00A66B18" w:rsidP="00A66B18">
            <w:pPr>
              <w:pStyle w:val="ad"/>
              <w:rPr>
                <w:color w:val="000000" w:themeColor="text1"/>
              </w:rPr>
            </w:pPr>
            <w:r w:rsidRPr="00D948FB">
              <w:rPr>
                <w:color w:val="000000" w:themeColor="text1"/>
                <w:lang w:bidi="uk-UA"/>
              </w:rPr>
              <mc:AlternateContent>
                <mc:Choice Requires="wps">
                  <w:drawing>
                    <wp:inline distT="0" distB="0" distL="0" distR="0" wp14:anchorId="72708323" wp14:editId="45078564">
                      <wp:extent cx="4738687" cy="1028700"/>
                      <wp:effectExtent l="19050" t="19050" r="24130" b="19050"/>
                      <wp:docPr id="18" name="Фігура 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8687" cy="102870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0BAD1C7F" w14:textId="486597A4" w:rsidR="00A66B18" w:rsidRPr="003839FB" w:rsidRDefault="003839FB" w:rsidP="00AA089B">
                                  <w:pPr>
                                    <w:pStyle w:val="af2"/>
                                    <w:rPr>
                                      <w:color w:val="0B1F36" w:themeColor="accent1" w:themeShade="80"/>
                                    </w:rPr>
                                  </w:pPr>
                                  <w:r w:rsidRPr="003839FB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>Кредитування</w:t>
                                  </w:r>
                                  <w:r w:rsidRPr="003839FB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 xml:space="preserve"> </w:t>
                                  </w:r>
                                  <w:r w:rsidRPr="003839FB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>під</w:t>
                                  </w:r>
                                  <w:r w:rsidRPr="003839FB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 xml:space="preserve"> </w:t>
                                  </w:r>
                                  <w:r w:rsidRPr="003839FB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>заставу</w:t>
                                  </w:r>
                                  <w:r w:rsidRPr="003839FB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 xml:space="preserve"> </w:t>
                                  </w:r>
                                  <w:r w:rsidRPr="003839FB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>техніки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08323" id="Фігура 61" o:spid="_x0000_s1026" style="width:373.1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" filled="f" strokecolor="white [3212]" strokeweight="3pt">
                      <v:stroke miterlimit="4"/>
                      <v:textbox inset="1.5pt,1.5pt,1.5pt,1.5pt">
                        <w:txbxContent>
                          <w:p w14:paraId="0BAD1C7F" w14:textId="486597A4" w:rsidR="00A66B18" w:rsidRPr="003839FB" w:rsidRDefault="003839FB" w:rsidP="00AA089B">
                            <w:pPr>
                              <w:pStyle w:val="af2"/>
                              <w:rPr>
                                <w:color w:val="0B1F36" w:themeColor="accent1" w:themeShade="80"/>
                              </w:rPr>
                            </w:pPr>
                            <w:r w:rsidRPr="003839FB">
                              <w:rPr>
                                <w:color w:val="0B1F36" w:themeColor="accent1" w:themeShade="80"/>
                                <w:lang w:bidi="uk-UA"/>
                              </w:rPr>
                              <w:t>Кредитування</w:t>
                            </w:r>
                            <w:r w:rsidRPr="003839FB">
                              <w:rPr>
                                <w:color w:val="0B1F36" w:themeColor="accent1" w:themeShade="80"/>
                                <w:lang w:bidi="uk-UA"/>
                              </w:rPr>
                              <w:t xml:space="preserve"> </w:t>
                            </w:r>
                            <w:r w:rsidRPr="003839FB">
                              <w:rPr>
                                <w:color w:val="0B1F36" w:themeColor="accent1" w:themeShade="80"/>
                                <w:lang w:bidi="uk-UA"/>
                              </w:rPr>
                              <w:t>під</w:t>
                            </w:r>
                            <w:r w:rsidRPr="003839FB">
                              <w:rPr>
                                <w:color w:val="0B1F36" w:themeColor="accent1" w:themeShade="80"/>
                                <w:lang w:bidi="uk-UA"/>
                              </w:rPr>
                              <w:t xml:space="preserve"> </w:t>
                            </w:r>
                            <w:r w:rsidRPr="003839FB">
                              <w:rPr>
                                <w:color w:val="0B1F36" w:themeColor="accent1" w:themeShade="80"/>
                                <w:lang w:bidi="uk-UA"/>
                              </w:rPr>
                              <w:t>заставу</w:t>
                            </w:r>
                            <w:r w:rsidRPr="003839FB">
                              <w:rPr>
                                <w:color w:val="0B1F36" w:themeColor="accent1" w:themeShade="80"/>
                                <w:lang w:bidi="uk-UA"/>
                              </w:rPr>
                              <w:t xml:space="preserve"> </w:t>
                            </w:r>
                            <w:r w:rsidRPr="003839FB">
                              <w:rPr>
                                <w:color w:val="0B1F36" w:themeColor="accent1" w:themeShade="80"/>
                                <w:lang w:bidi="uk-UA"/>
                              </w:rPr>
                              <w:t>техніки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D948FB" w14:paraId="1B8336A1" w14:textId="77777777" w:rsidTr="00FB6B16">
        <w:trPr>
          <w:trHeight w:val="2290"/>
          <w:jc w:val="center"/>
        </w:trPr>
        <w:tc>
          <w:tcPr>
            <w:tcW w:w="10466" w:type="dxa"/>
            <w:vAlign w:val="bottom"/>
          </w:tcPr>
          <w:p w14:paraId="4CB44C22" w14:textId="77777777" w:rsidR="00153823" w:rsidRPr="00D948FB" w:rsidRDefault="00153823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2697E3CC" w14:textId="77777777" w:rsidR="00153823" w:rsidRPr="00D948FB" w:rsidRDefault="00153823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1FBCE81B" w14:textId="77777777" w:rsidR="00153823" w:rsidRPr="00D948FB" w:rsidRDefault="00FB6B16" w:rsidP="00A66B18">
            <w:pPr>
              <w:pStyle w:val="ad"/>
              <w:rPr>
                <w:sz w:val="32"/>
                <w:szCs w:val="32"/>
              </w:rPr>
            </w:pPr>
            <w:r w:rsidRPr="00D948FB">
              <w:rPr>
                <w:sz w:val="32"/>
                <w:szCs w:val="32"/>
              </w:rPr>
              <w:t>Найменування Ломбарду</w:t>
            </w:r>
          </w:p>
          <w:p w14:paraId="002531CF" w14:textId="1CAC7979" w:rsidR="00A66B18" w:rsidRPr="00D948FB" w:rsidRDefault="00DF706B" w:rsidP="00A66B18">
            <w:pPr>
              <w:pStyle w:val="ad"/>
              <w:rPr>
                <w:color w:val="auto"/>
                <w:sz w:val="32"/>
                <w:szCs w:val="32"/>
              </w:rPr>
            </w:pPr>
            <w:r w:rsidRPr="00D948FB">
              <w:rPr>
                <w:color w:val="auto"/>
                <w:sz w:val="32"/>
                <w:szCs w:val="32"/>
              </w:rPr>
              <w:t>Повне Товариство «Перший Ломбард «Дорош і компанія»</w:t>
            </w:r>
          </w:p>
          <w:p w14:paraId="20B376DC" w14:textId="77777777" w:rsidR="00E90EB7" w:rsidRPr="00D948FB" w:rsidRDefault="00E90EB7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583F82F7" w14:textId="4720A921" w:rsidR="003839FB" w:rsidRPr="00D948FB" w:rsidRDefault="003839FB" w:rsidP="003839FB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Ломбард приймає</w:t>
            </w:r>
            <w:r w:rsidRPr="00D948FB">
              <w:rPr>
                <w:b/>
                <w:bCs/>
                <w:color w:val="auto"/>
                <w:sz w:val="32"/>
                <w:szCs w:val="32"/>
              </w:rPr>
              <w:t xml:space="preserve"> в якості застави</w:t>
            </w:r>
            <w:r w:rsidRPr="00D948FB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D948FB">
              <w:rPr>
                <w:b/>
                <w:bCs/>
                <w:color w:val="auto"/>
                <w:sz w:val="32"/>
                <w:szCs w:val="32"/>
              </w:rPr>
              <w:t>техніку:</w:t>
            </w:r>
          </w:p>
          <w:p w14:paraId="179020A3" w14:textId="77777777" w:rsidR="003839FB" w:rsidRPr="00D948FB" w:rsidRDefault="003839FB" w:rsidP="003839FB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  <w:p w14:paraId="0F40DE11" w14:textId="3754CE98" w:rsidR="003839FB" w:rsidRPr="005B2D44" w:rsidRDefault="003839FB" w:rsidP="003839FB">
            <w:pPr>
              <w:pStyle w:val="ad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>Телевізори;</w:t>
            </w:r>
          </w:p>
          <w:p w14:paraId="4693E547" w14:textId="4B86782E" w:rsidR="003839FB" w:rsidRPr="005B2D44" w:rsidRDefault="003839FB" w:rsidP="003839FB">
            <w:pPr>
              <w:pStyle w:val="ad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>Побутову техніку;</w:t>
            </w:r>
          </w:p>
          <w:p w14:paraId="32CFA9FD" w14:textId="00BD6A2F" w:rsidR="003839FB" w:rsidRPr="005B2D44" w:rsidRDefault="003839FB" w:rsidP="003839FB">
            <w:pPr>
              <w:pStyle w:val="ad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>Цифрові фотоапарати та відеокамери;</w:t>
            </w:r>
          </w:p>
          <w:p w14:paraId="63B9168A" w14:textId="7D9F4F02" w:rsidR="003839FB" w:rsidRPr="005B2D44" w:rsidRDefault="003839FB" w:rsidP="003839FB">
            <w:pPr>
              <w:pStyle w:val="ad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>Мобільні телефони;</w:t>
            </w:r>
          </w:p>
          <w:p w14:paraId="4EA29ED9" w14:textId="63A6F9EF" w:rsidR="003839FB" w:rsidRPr="005B2D44" w:rsidRDefault="003839FB" w:rsidP="003839FB">
            <w:pPr>
              <w:pStyle w:val="ad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>Комп’ютерну техніку;</w:t>
            </w:r>
          </w:p>
          <w:p w14:paraId="4FB4C831" w14:textId="17CF3518" w:rsidR="003839FB" w:rsidRPr="005B2D44" w:rsidRDefault="003839FB" w:rsidP="003839FB">
            <w:pPr>
              <w:pStyle w:val="ad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>Ігрові приставки;</w:t>
            </w:r>
          </w:p>
          <w:p w14:paraId="6570E613" w14:textId="0334A972" w:rsidR="003839FB" w:rsidRPr="005B2D44" w:rsidRDefault="003839FB" w:rsidP="003839FB">
            <w:pPr>
              <w:pStyle w:val="ad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 xml:space="preserve">домашні кінотеатри, магнітоли і </w:t>
            </w:r>
            <w:proofErr w:type="spellStart"/>
            <w:r w:rsidRPr="005B2D44">
              <w:rPr>
                <w:color w:val="auto"/>
                <w:sz w:val="28"/>
                <w:szCs w:val="28"/>
              </w:rPr>
              <w:t>автомагнітоли</w:t>
            </w:r>
            <w:proofErr w:type="spellEnd"/>
            <w:r w:rsidRPr="005B2D44">
              <w:rPr>
                <w:color w:val="auto"/>
                <w:sz w:val="28"/>
                <w:szCs w:val="28"/>
              </w:rPr>
              <w:t>;</w:t>
            </w:r>
          </w:p>
          <w:p w14:paraId="373764C8" w14:textId="16553815" w:rsidR="003839FB" w:rsidRPr="005B2D44" w:rsidRDefault="003839FB" w:rsidP="003839FB">
            <w:pPr>
              <w:pStyle w:val="ad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 xml:space="preserve">Кухонні </w:t>
            </w:r>
            <w:proofErr w:type="spellStart"/>
            <w:r w:rsidRPr="005B2D44">
              <w:rPr>
                <w:color w:val="auto"/>
                <w:sz w:val="28"/>
                <w:szCs w:val="28"/>
              </w:rPr>
              <w:t>комбайни</w:t>
            </w:r>
            <w:proofErr w:type="spellEnd"/>
            <w:r w:rsidRPr="005B2D44">
              <w:rPr>
                <w:color w:val="auto"/>
                <w:sz w:val="28"/>
                <w:szCs w:val="28"/>
              </w:rPr>
              <w:t>, соковижималки;</w:t>
            </w:r>
          </w:p>
          <w:p w14:paraId="63222C7D" w14:textId="5E5543EA" w:rsidR="003839FB" w:rsidRPr="005B2D44" w:rsidRDefault="003839FB" w:rsidP="003839FB">
            <w:pPr>
              <w:pStyle w:val="ad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 xml:space="preserve">Холодильники, </w:t>
            </w:r>
            <w:proofErr w:type="spellStart"/>
            <w:r w:rsidRPr="005B2D44">
              <w:rPr>
                <w:color w:val="auto"/>
                <w:sz w:val="28"/>
                <w:szCs w:val="28"/>
              </w:rPr>
              <w:t>електро</w:t>
            </w:r>
            <w:proofErr w:type="spellEnd"/>
            <w:r w:rsidRPr="005B2D44">
              <w:rPr>
                <w:color w:val="auto"/>
                <w:sz w:val="28"/>
                <w:szCs w:val="28"/>
              </w:rPr>
              <w:t>-</w:t>
            </w:r>
            <w:r w:rsidRPr="005B2D44">
              <w:rPr>
                <w:color w:val="auto"/>
                <w:sz w:val="28"/>
                <w:szCs w:val="28"/>
              </w:rPr>
              <w:t>плити;</w:t>
            </w:r>
          </w:p>
          <w:p w14:paraId="31119D77" w14:textId="081B4107" w:rsidR="003839FB" w:rsidRPr="005B2D44" w:rsidRDefault="003839FB" w:rsidP="003839FB">
            <w:pPr>
              <w:pStyle w:val="ad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>Офісну техніку;</w:t>
            </w:r>
          </w:p>
          <w:p w14:paraId="0BD2A0D8" w14:textId="189A54EE" w:rsidR="003839FB" w:rsidRPr="005B2D44" w:rsidRDefault="003839FB" w:rsidP="003839FB">
            <w:pPr>
              <w:pStyle w:val="ad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>Аудіо плеєри: MP3, MPEG-4;</w:t>
            </w:r>
          </w:p>
          <w:p w14:paraId="2A71444E" w14:textId="73B8E874" w:rsidR="003839FB" w:rsidRPr="005B2D44" w:rsidRDefault="003839FB" w:rsidP="003839FB">
            <w:pPr>
              <w:pStyle w:val="ad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>Електроінструменти;</w:t>
            </w:r>
          </w:p>
          <w:p w14:paraId="565622E6" w14:textId="17BA9A9C" w:rsidR="003839FB" w:rsidRPr="005B2D44" w:rsidRDefault="003839FB" w:rsidP="003839FB">
            <w:pPr>
              <w:pStyle w:val="ad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>GPS навігатори;</w:t>
            </w:r>
          </w:p>
          <w:p w14:paraId="4185C518" w14:textId="77777777" w:rsidR="003839FB" w:rsidRPr="00D948FB" w:rsidRDefault="003839FB" w:rsidP="003839FB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  <w:p w14:paraId="43E70701" w14:textId="6A954E33" w:rsidR="003839FB" w:rsidRPr="00D948FB" w:rsidRDefault="003839FB" w:rsidP="003839FB">
            <w:pPr>
              <w:pStyle w:val="ad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Оціночна вартість предмета застави залежить від:</w:t>
            </w:r>
          </w:p>
          <w:p w14:paraId="110490AD" w14:textId="77777777" w:rsidR="003839FB" w:rsidRPr="00D948FB" w:rsidRDefault="003839FB" w:rsidP="003839FB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  <w:p w14:paraId="772EF21E" w14:textId="4E382490" w:rsidR="003839FB" w:rsidRPr="005B2D44" w:rsidRDefault="003839FB" w:rsidP="005B2D44">
            <w:pPr>
              <w:pStyle w:val="ad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>Моделі;</w:t>
            </w:r>
          </w:p>
          <w:p w14:paraId="5F0B6EB8" w14:textId="5ADF7663" w:rsidR="003839FB" w:rsidRPr="005B2D44" w:rsidRDefault="003839FB" w:rsidP="005B2D44">
            <w:pPr>
              <w:pStyle w:val="ad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>Виробника;</w:t>
            </w:r>
          </w:p>
          <w:p w14:paraId="54A37291" w14:textId="49CD9825" w:rsidR="003839FB" w:rsidRPr="005B2D44" w:rsidRDefault="003839FB" w:rsidP="005B2D44">
            <w:pPr>
              <w:pStyle w:val="ad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>Зовнішнього вигляду;</w:t>
            </w:r>
          </w:p>
          <w:p w14:paraId="1D6F09D5" w14:textId="6F5297A9" w:rsidR="003839FB" w:rsidRPr="005B2D44" w:rsidRDefault="003839FB" w:rsidP="005B2D44">
            <w:pPr>
              <w:pStyle w:val="ad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>Комплектності;</w:t>
            </w:r>
          </w:p>
          <w:p w14:paraId="47D8EC19" w14:textId="4E910E87" w:rsidR="003839FB" w:rsidRPr="005B2D44" w:rsidRDefault="003839FB" w:rsidP="005B2D44">
            <w:pPr>
              <w:pStyle w:val="ad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 xml:space="preserve">Наявності </w:t>
            </w:r>
            <w:proofErr w:type="spellStart"/>
            <w:r w:rsidRPr="005B2D44">
              <w:rPr>
                <w:color w:val="auto"/>
                <w:sz w:val="28"/>
                <w:szCs w:val="28"/>
              </w:rPr>
              <w:t>гарантійного</w:t>
            </w:r>
            <w:proofErr w:type="spellEnd"/>
            <w:r w:rsidRPr="005B2D44">
              <w:rPr>
                <w:color w:val="auto"/>
                <w:sz w:val="28"/>
                <w:szCs w:val="28"/>
              </w:rPr>
              <w:t xml:space="preserve"> талона;</w:t>
            </w:r>
          </w:p>
          <w:p w14:paraId="67E64C01" w14:textId="2DE72CAF" w:rsidR="003839FB" w:rsidRPr="005B2D44" w:rsidRDefault="003839FB" w:rsidP="005B2D44">
            <w:pPr>
              <w:pStyle w:val="ad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>Наявності упаковки.</w:t>
            </w:r>
          </w:p>
          <w:p w14:paraId="08FEA2CD" w14:textId="77777777" w:rsidR="003839FB" w:rsidRPr="00D948FB" w:rsidRDefault="003839FB" w:rsidP="003839FB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  <w:p w14:paraId="2BB83D2F" w14:textId="15B0D373" w:rsidR="003839FB" w:rsidRPr="00D948FB" w:rsidRDefault="003839FB" w:rsidP="003839FB">
            <w:pPr>
              <w:pStyle w:val="ad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Що необхідно для того, щоб отримати кредит?</w:t>
            </w:r>
          </w:p>
          <w:p w14:paraId="560FFC14" w14:textId="77777777" w:rsidR="003839FB" w:rsidRPr="00D948FB" w:rsidRDefault="003839FB" w:rsidP="003839FB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  <w:p w14:paraId="3E467A76" w14:textId="240A786E" w:rsidR="003839FB" w:rsidRPr="005B2D44" w:rsidRDefault="003839FB" w:rsidP="005B2D44">
            <w:pPr>
              <w:pStyle w:val="ad"/>
              <w:numPr>
                <w:ilvl w:val="0"/>
                <w:numId w:val="3"/>
              </w:numPr>
              <w:jc w:val="both"/>
              <w:rPr>
                <w:color w:val="auto"/>
                <w:sz w:val="32"/>
                <w:szCs w:val="32"/>
              </w:rPr>
            </w:pPr>
            <w:r w:rsidRPr="005B2D44">
              <w:rPr>
                <w:color w:val="auto"/>
                <w:sz w:val="32"/>
                <w:szCs w:val="32"/>
              </w:rPr>
              <w:t>Предмет закладу;</w:t>
            </w:r>
          </w:p>
          <w:p w14:paraId="30D4C9A0" w14:textId="14098259" w:rsidR="003839FB" w:rsidRPr="005B2D44" w:rsidRDefault="003839FB" w:rsidP="005B2D44">
            <w:pPr>
              <w:pStyle w:val="ad"/>
              <w:numPr>
                <w:ilvl w:val="0"/>
                <w:numId w:val="3"/>
              </w:numPr>
              <w:jc w:val="both"/>
              <w:rPr>
                <w:color w:val="auto"/>
                <w:sz w:val="32"/>
                <w:szCs w:val="32"/>
              </w:rPr>
            </w:pPr>
            <w:r w:rsidRPr="005B2D44">
              <w:rPr>
                <w:color w:val="auto"/>
                <w:sz w:val="32"/>
                <w:szCs w:val="32"/>
              </w:rPr>
              <w:t>Документ, що засвідчує особу**;</w:t>
            </w:r>
          </w:p>
          <w:p w14:paraId="6E47C0E9" w14:textId="16D5E904" w:rsidR="003839FB" w:rsidRPr="005B2D44" w:rsidRDefault="003839FB" w:rsidP="005B2D44">
            <w:pPr>
              <w:pStyle w:val="ad"/>
              <w:numPr>
                <w:ilvl w:val="0"/>
                <w:numId w:val="3"/>
              </w:numPr>
              <w:jc w:val="both"/>
              <w:rPr>
                <w:color w:val="auto"/>
                <w:sz w:val="32"/>
                <w:szCs w:val="32"/>
              </w:rPr>
            </w:pPr>
            <w:proofErr w:type="spellStart"/>
            <w:r w:rsidRPr="005B2D44">
              <w:rPr>
                <w:color w:val="auto"/>
                <w:sz w:val="32"/>
                <w:szCs w:val="32"/>
              </w:rPr>
              <w:lastRenderedPageBreak/>
              <w:t>Ідентифікаційнии</w:t>
            </w:r>
            <w:proofErr w:type="spellEnd"/>
            <w:r w:rsidRPr="005B2D44">
              <w:rPr>
                <w:color w:val="auto"/>
                <w:sz w:val="32"/>
                <w:szCs w:val="32"/>
              </w:rPr>
              <w:t>̆ код.</w:t>
            </w:r>
          </w:p>
          <w:p w14:paraId="51C096EA" w14:textId="77777777" w:rsidR="003839FB" w:rsidRPr="005B2D44" w:rsidRDefault="003839FB" w:rsidP="005B2D44">
            <w:pPr>
              <w:pStyle w:val="ad"/>
              <w:numPr>
                <w:ilvl w:val="0"/>
                <w:numId w:val="3"/>
              </w:numPr>
              <w:jc w:val="both"/>
              <w:rPr>
                <w:color w:val="auto"/>
                <w:sz w:val="32"/>
                <w:szCs w:val="32"/>
              </w:rPr>
            </w:pPr>
            <w:r w:rsidRPr="005B2D44">
              <w:rPr>
                <w:color w:val="auto"/>
                <w:sz w:val="32"/>
                <w:szCs w:val="32"/>
              </w:rPr>
              <w:t xml:space="preserve">Наші касири-експерти </w:t>
            </w:r>
            <w:proofErr w:type="spellStart"/>
            <w:r w:rsidRPr="005B2D44">
              <w:rPr>
                <w:color w:val="auto"/>
                <w:sz w:val="32"/>
                <w:szCs w:val="32"/>
              </w:rPr>
              <w:t>видадуть</w:t>
            </w:r>
            <w:proofErr w:type="spellEnd"/>
            <w:r w:rsidRPr="005B2D44">
              <w:rPr>
                <w:color w:val="auto"/>
                <w:sz w:val="32"/>
                <w:szCs w:val="32"/>
              </w:rPr>
              <w:t xml:space="preserve"> Вам грошову позику протягом трьох хвилин.</w:t>
            </w:r>
          </w:p>
          <w:p w14:paraId="12C07172" w14:textId="77777777" w:rsidR="00D948FB" w:rsidRPr="00D948FB" w:rsidRDefault="003839FB" w:rsidP="00D948FB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  <w:p w14:paraId="72402DCA" w14:textId="21C1615A" w:rsidR="003839FB" w:rsidRPr="00D948FB" w:rsidRDefault="003839FB" w:rsidP="00D948FB">
            <w:pPr>
              <w:pStyle w:val="ad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Процес оформлення договору і видачі готівки дуже простий і</w:t>
            </w:r>
            <w:r w:rsidR="00D948FB" w:rsidRPr="00D948FB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D948FB">
              <w:rPr>
                <w:b/>
                <w:bCs/>
                <w:color w:val="auto"/>
                <w:sz w:val="32"/>
                <w:szCs w:val="32"/>
              </w:rPr>
              <w:t>відбувається наступним чином:</w:t>
            </w:r>
          </w:p>
          <w:p w14:paraId="2329A0E9" w14:textId="77777777" w:rsidR="003839FB" w:rsidRPr="00D948FB" w:rsidRDefault="003839FB" w:rsidP="003839FB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  <w:p w14:paraId="460D6100" w14:textId="39E9C553" w:rsidR="003839FB" w:rsidRPr="005B2D44" w:rsidRDefault="003839FB" w:rsidP="005B2D44">
            <w:pPr>
              <w:pStyle w:val="ad"/>
              <w:numPr>
                <w:ilvl w:val="0"/>
                <w:numId w:val="4"/>
              </w:numPr>
              <w:jc w:val="both"/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 xml:space="preserve">Касир-оцінщик у </w:t>
            </w:r>
            <w:r w:rsidR="00D948FB" w:rsidRPr="005B2D44">
              <w:rPr>
                <w:color w:val="auto"/>
                <w:sz w:val="28"/>
                <w:szCs w:val="28"/>
              </w:rPr>
              <w:t>Вашій</w:t>
            </w:r>
            <w:r w:rsidRPr="005B2D44">
              <w:rPr>
                <w:color w:val="auto"/>
                <w:sz w:val="28"/>
                <w:szCs w:val="28"/>
              </w:rPr>
              <w:t xml:space="preserve"> присутності оглядає техніку, перевіряє </w:t>
            </w:r>
            <w:proofErr w:type="spellStart"/>
            <w:r w:rsidRPr="005B2D44">
              <w:rPr>
                <w:color w:val="auto"/>
                <w:sz w:val="28"/>
                <w:szCs w:val="28"/>
              </w:rPr>
              <w:t>їі</w:t>
            </w:r>
            <w:proofErr w:type="spellEnd"/>
            <w:r w:rsidRPr="005B2D44">
              <w:rPr>
                <w:color w:val="auto"/>
                <w:sz w:val="28"/>
                <w:szCs w:val="28"/>
              </w:rPr>
              <w:t>̈</w:t>
            </w:r>
            <w:r w:rsidR="005B2D44" w:rsidRPr="005B2D44">
              <w:rPr>
                <w:color w:val="auto"/>
                <w:sz w:val="28"/>
                <w:szCs w:val="28"/>
              </w:rPr>
              <w:t xml:space="preserve"> </w:t>
            </w:r>
            <w:r w:rsidRPr="005B2D44">
              <w:rPr>
                <w:color w:val="auto"/>
                <w:sz w:val="28"/>
                <w:szCs w:val="28"/>
              </w:rPr>
              <w:t>та визначає</w:t>
            </w:r>
            <w:r w:rsidR="00D948FB" w:rsidRPr="005B2D4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5B2D44" w:rsidRPr="005B2D44">
              <w:rPr>
                <w:color w:val="auto"/>
                <w:sz w:val="28"/>
                <w:szCs w:val="28"/>
              </w:rPr>
              <w:t>максимальни</w:t>
            </w:r>
            <w:r w:rsidRPr="005B2D44">
              <w:rPr>
                <w:color w:val="auto"/>
                <w:sz w:val="28"/>
                <w:szCs w:val="28"/>
              </w:rPr>
              <w:t>и</w:t>
            </w:r>
            <w:proofErr w:type="spellEnd"/>
            <w:r w:rsidR="005B2D44" w:rsidRPr="005B2D44">
              <w:rPr>
                <w:color w:val="auto"/>
                <w:sz w:val="28"/>
                <w:szCs w:val="28"/>
                <w:lang w:val="ru-RU"/>
              </w:rPr>
              <w:t>й</w:t>
            </w:r>
            <w:r w:rsidRPr="005B2D44">
              <w:rPr>
                <w:color w:val="auto"/>
                <w:sz w:val="28"/>
                <w:szCs w:val="28"/>
              </w:rPr>
              <w:t xml:space="preserve"> розмір кредиту.</w:t>
            </w:r>
          </w:p>
          <w:p w14:paraId="15EFD602" w14:textId="01657F14" w:rsidR="003839FB" w:rsidRPr="005B2D44" w:rsidRDefault="003839FB" w:rsidP="005B2D44">
            <w:pPr>
              <w:pStyle w:val="ad"/>
              <w:numPr>
                <w:ilvl w:val="0"/>
                <w:numId w:val="4"/>
              </w:numPr>
              <w:jc w:val="both"/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>Якщо всі умови договору Вас влаштовують, укладається договір фінансового</w:t>
            </w:r>
            <w:r w:rsidR="00D948FB" w:rsidRPr="005B2D44">
              <w:rPr>
                <w:color w:val="auto"/>
                <w:sz w:val="28"/>
                <w:szCs w:val="28"/>
              </w:rPr>
              <w:t xml:space="preserve"> </w:t>
            </w:r>
            <w:r w:rsidRPr="005B2D44">
              <w:rPr>
                <w:color w:val="auto"/>
                <w:sz w:val="28"/>
                <w:szCs w:val="28"/>
              </w:rPr>
              <w:t xml:space="preserve">кредиту (договір застави </w:t>
            </w:r>
            <w:proofErr w:type="spellStart"/>
            <w:r w:rsidRPr="005B2D44">
              <w:rPr>
                <w:color w:val="auto"/>
                <w:sz w:val="28"/>
                <w:szCs w:val="28"/>
              </w:rPr>
              <w:t>майна</w:t>
            </w:r>
            <w:proofErr w:type="spellEnd"/>
            <w:r w:rsidRPr="005B2D44">
              <w:rPr>
                <w:color w:val="auto"/>
                <w:sz w:val="28"/>
                <w:szCs w:val="28"/>
              </w:rPr>
              <w:t>) терміном від 1 до 30 днів.</w:t>
            </w:r>
          </w:p>
          <w:p w14:paraId="7259EAA2" w14:textId="43DF137B" w:rsidR="003839FB" w:rsidRPr="005B2D44" w:rsidRDefault="003839FB" w:rsidP="005B2D44">
            <w:pPr>
              <w:pStyle w:val="ad"/>
              <w:numPr>
                <w:ilvl w:val="0"/>
                <w:numId w:val="4"/>
              </w:numPr>
              <w:jc w:val="both"/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>Вам надається обумовлена в договорі сума, а предмет застави протягом усього</w:t>
            </w:r>
            <w:r w:rsidR="00D948FB" w:rsidRPr="005B2D44">
              <w:rPr>
                <w:color w:val="auto"/>
                <w:sz w:val="28"/>
                <w:szCs w:val="28"/>
              </w:rPr>
              <w:t xml:space="preserve"> </w:t>
            </w:r>
            <w:r w:rsidRPr="005B2D44">
              <w:rPr>
                <w:color w:val="auto"/>
                <w:sz w:val="28"/>
                <w:szCs w:val="28"/>
              </w:rPr>
              <w:t xml:space="preserve">терміну </w:t>
            </w:r>
            <w:proofErr w:type="spellStart"/>
            <w:r w:rsidRPr="005B2D44">
              <w:rPr>
                <w:color w:val="auto"/>
                <w:sz w:val="28"/>
                <w:szCs w:val="28"/>
              </w:rPr>
              <w:t>діі</w:t>
            </w:r>
            <w:proofErr w:type="spellEnd"/>
            <w:r w:rsidRPr="005B2D44">
              <w:rPr>
                <w:color w:val="auto"/>
                <w:sz w:val="28"/>
                <w:szCs w:val="28"/>
              </w:rPr>
              <w:t>̈ договору зберігається в</w:t>
            </w:r>
            <w:r w:rsidR="00D948FB" w:rsidRPr="005B2D4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D948FB" w:rsidRPr="005B2D44">
              <w:rPr>
                <w:color w:val="auto"/>
                <w:sz w:val="28"/>
                <w:szCs w:val="28"/>
              </w:rPr>
              <w:t>с</w:t>
            </w:r>
            <w:r w:rsidRPr="005B2D44">
              <w:rPr>
                <w:color w:val="auto"/>
                <w:sz w:val="28"/>
                <w:szCs w:val="28"/>
              </w:rPr>
              <w:t>ейфовому</w:t>
            </w:r>
            <w:proofErr w:type="spellEnd"/>
            <w:r w:rsidRPr="005B2D44">
              <w:rPr>
                <w:color w:val="auto"/>
                <w:sz w:val="28"/>
                <w:szCs w:val="28"/>
              </w:rPr>
              <w:t> сховищі під охоронною</w:t>
            </w:r>
            <w:r w:rsidR="00D948FB" w:rsidRPr="005B2D44">
              <w:rPr>
                <w:color w:val="auto"/>
                <w:sz w:val="28"/>
                <w:szCs w:val="28"/>
              </w:rPr>
              <w:t xml:space="preserve"> </w:t>
            </w:r>
            <w:r w:rsidRPr="005B2D44">
              <w:rPr>
                <w:color w:val="auto"/>
                <w:sz w:val="28"/>
                <w:szCs w:val="28"/>
              </w:rPr>
              <w:t>сигналізацією з цілодобовим відеоспостереженням.</w:t>
            </w:r>
          </w:p>
          <w:p w14:paraId="343D1894" w14:textId="393AA4F3" w:rsidR="003839FB" w:rsidRPr="005B2D44" w:rsidRDefault="003839FB" w:rsidP="005B2D44">
            <w:pPr>
              <w:pStyle w:val="ad"/>
              <w:numPr>
                <w:ilvl w:val="0"/>
                <w:numId w:val="4"/>
              </w:numPr>
              <w:jc w:val="both"/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 xml:space="preserve">До кінця терміну </w:t>
            </w:r>
            <w:proofErr w:type="spellStart"/>
            <w:r w:rsidRPr="005B2D44">
              <w:rPr>
                <w:color w:val="auto"/>
                <w:sz w:val="28"/>
                <w:szCs w:val="28"/>
              </w:rPr>
              <w:t>діі</w:t>
            </w:r>
            <w:proofErr w:type="spellEnd"/>
            <w:r w:rsidRPr="005B2D44">
              <w:rPr>
                <w:color w:val="auto"/>
                <w:sz w:val="28"/>
                <w:szCs w:val="28"/>
              </w:rPr>
              <w:t xml:space="preserve">̈ договору Ви можете продовжити </w:t>
            </w:r>
            <w:r w:rsidR="005B2D44" w:rsidRPr="005B2D44">
              <w:rPr>
                <w:color w:val="auto"/>
                <w:sz w:val="28"/>
                <w:szCs w:val="28"/>
                <w:lang w:val="ru-RU"/>
              </w:rPr>
              <w:t>й</w:t>
            </w:r>
            <w:r w:rsidRPr="005B2D44">
              <w:rPr>
                <w:color w:val="auto"/>
                <w:sz w:val="28"/>
                <w:szCs w:val="28"/>
              </w:rPr>
              <w:t>ого, сплативши нараховані</w:t>
            </w:r>
            <w:r w:rsidR="00D948FB" w:rsidRPr="005B2D44">
              <w:rPr>
                <w:color w:val="auto"/>
                <w:sz w:val="28"/>
                <w:szCs w:val="28"/>
              </w:rPr>
              <w:t xml:space="preserve"> </w:t>
            </w:r>
            <w:r w:rsidRPr="005B2D44">
              <w:rPr>
                <w:color w:val="auto"/>
                <w:sz w:val="28"/>
                <w:szCs w:val="28"/>
              </w:rPr>
              <w:t>відсотки або викупити предмет застави, виплативши суму кредиту і відсотки.</w:t>
            </w:r>
          </w:p>
          <w:p w14:paraId="2D9DB141" w14:textId="37A2E816" w:rsidR="003839FB" w:rsidRPr="005B2D44" w:rsidRDefault="003839FB" w:rsidP="005B2D44">
            <w:pPr>
              <w:pStyle w:val="ad"/>
              <w:numPr>
                <w:ilvl w:val="0"/>
                <w:numId w:val="4"/>
              </w:numPr>
              <w:jc w:val="both"/>
              <w:rPr>
                <w:color w:val="auto"/>
                <w:sz w:val="28"/>
                <w:szCs w:val="28"/>
              </w:rPr>
            </w:pPr>
            <w:r w:rsidRPr="005B2D44">
              <w:rPr>
                <w:color w:val="auto"/>
                <w:sz w:val="28"/>
                <w:szCs w:val="28"/>
              </w:rPr>
              <w:t xml:space="preserve">Після виконання </w:t>
            </w:r>
            <w:proofErr w:type="spellStart"/>
            <w:r w:rsidRPr="005B2D44">
              <w:rPr>
                <w:color w:val="auto"/>
                <w:sz w:val="28"/>
                <w:szCs w:val="28"/>
              </w:rPr>
              <w:t>своїх</w:t>
            </w:r>
            <w:proofErr w:type="spellEnd"/>
            <w:r w:rsidRPr="005B2D44">
              <w:rPr>
                <w:color w:val="auto"/>
                <w:sz w:val="28"/>
                <w:szCs w:val="28"/>
              </w:rPr>
              <w:t xml:space="preserve"> зобов’язань за договором, Ми відразу повертаємо Ваш</w:t>
            </w:r>
            <w:r w:rsidR="00D948FB" w:rsidRPr="005B2D44">
              <w:rPr>
                <w:color w:val="auto"/>
                <w:sz w:val="28"/>
                <w:szCs w:val="28"/>
              </w:rPr>
              <w:t xml:space="preserve"> </w:t>
            </w:r>
            <w:r w:rsidRPr="005B2D44">
              <w:rPr>
                <w:color w:val="auto"/>
                <w:sz w:val="28"/>
                <w:szCs w:val="28"/>
              </w:rPr>
              <w:t>предмет застави.</w:t>
            </w:r>
          </w:p>
          <w:p w14:paraId="15A5CF8D" w14:textId="77777777" w:rsidR="003839FB" w:rsidRPr="00D948FB" w:rsidRDefault="003839FB" w:rsidP="003839FB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  <w:p w14:paraId="15180BE6" w14:textId="77777777" w:rsidR="003839FB" w:rsidRPr="00D948FB" w:rsidRDefault="003839FB" w:rsidP="005B2D44">
            <w:pPr>
              <w:pStyle w:val="ad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** Документи для отримання фінансового кредиту:</w:t>
            </w:r>
          </w:p>
          <w:p w14:paraId="568D2875" w14:textId="77777777" w:rsidR="003839FB" w:rsidRPr="00D948FB" w:rsidRDefault="003839FB" w:rsidP="003839FB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  <w:p w14:paraId="0055E94C" w14:textId="630A8C63" w:rsidR="003839FB" w:rsidRPr="005B2D44" w:rsidRDefault="003839FB" w:rsidP="005B2D44">
            <w:pPr>
              <w:pStyle w:val="ad"/>
              <w:numPr>
                <w:ilvl w:val="0"/>
                <w:numId w:val="5"/>
              </w:numPr>
              <w:rPr>
                <w:color w:val="auto"/>
                <w:sz w:val="32"/>
                <w:szCs w:val="32"/>
              </w:rPr>
            </w:pPr>
            <w:r w:rsidRPr="005B2D44">
              <w:rPr>
                <w:color w:val="auto"/>
                <w:sz w:val="32"/>
                <w:szCs w:val="32"/>
              </w:rPr>
              <w:t xml:space="preserve">Паспорт громадянина </w:t>
            </w:r>
            <w:proofErr w:type="spellStart"/>
            <w:r w:rsidRPr="005B2D44">
              <w:rPr>
                <w:color w:val="auto"/>
                <w:sz w:val="32"/>
                <w:szCs w:val="32"/>
              </w:rPr>
              <w:t>України</w:t>
            </w:r>
            <w:proofErr w:type="spellEnd"/>
            <w:r w:rsidRPr="005B2D44">
              <w:rPr>
                <w:color w:val="auto"/>
                <w:sz w:val="32"/>
                <w:szCs w:val="32"/>
              </w:rPr>
              <w:t>;</w:t>
            </w:r>
          </w:p>
          <w:p w14:paraId="7AE3C573" w14:textId="26B89F23" w:rsidR="003839FB" w:rsidRPr="005B2D44" w:rsidRDefault="003839FB" w:rsidP="005B2D44">
            <w:pPr>
              <w:pStyle w:val="ad"/>
              <w:numPr>
                <w:ilvl w:val="0"/>
                <w:numId w:val="5"/>
              </w:numPr>
              <w:rPr>
                <w:color w:val="auto"/>
                <w:sz w:val="32"/>
                <w:szCs w:val="32"/>
              </w:rPr>
            </w:pPr>
            <w:r w:rsidRPr="005B2D44">
              <w:rPr>
                <w:color w:val="auto"/>
                <w:sz w:val="32"/>
                <w:szCs w:val="32"/>
              </w:rPr>
              <w:t xml:space="preserve">Паспорт громадянина </w:t>
            </w:r>
            <w:proofErr w:type="spellStart"/>
            <w:r w:rsidRPr="005B2D44">
              <w:rPr>
                <w:color w:val="auto"/>
                <w:sz w:val="32"/>
                <w:szCs w:val="32"/>
              </w:rPr>
              <w:t>України</w:t>
            </w:r>
            <w:proofErr w:type="spellEnd"/>
            <w:r w:rsidRPr="005B2D44">
              <w:rPr>
                <w:color w:val="auto"/>
                <w:sz w:val="32"/>
                <w:szCs w:val="32"/>
              </w:rPr>
              <w:t xml:space="preserve"> для </w:t>
            </w:r>
            <w:proofErr w:type="spellStart"/>
            <w:r w:rsidRPr="005B2D44">
              <w:rPr>
                <w:color w:val="auto"/>
                <w:sz w:val="32"/>
                <w:szCs w:val="32"/>
              </w:rPr>
              <w:t>виі</w:t>
            </w:r>
            <w:r w:rsidRPr="005B2D44">
              <w:rPr>
                <w:rFonts w:ascii="Arial" w:hAnsi="Arial" w:cs="Arial"/>
                <w:color w:val="auto"/>
                <w:sz w:val="32"/>
                <w:szCs w:val="32"/>
              </w:rPr>
              <w:t>̈</w:t>
            </w:r>
            <w:r w:rsidRPr="005B2D44">
              <w:rPr>
                <w:color w:val="auto"/>
                <w:sz w:val="32"/>
                <w:szCs w:val="32"/>
              </w:rPr>
              <w:t>зду</w:t>
            </w:r>
            <w:proofErr w:type="spellEnd"/>
            <w:r w:rsidRPr="005B2D44">
              <w:rPr>
                <w:color w:val="auto"/>
                <w:sz w:val="32"/>
                <w:szCs w:val="32"/>
              </w:rPr>
              <w:t xml:space="preserve"> за кордон;</w:t>
            </w:r>
          </w:p>
          <w:p w14:paraId="0F1AB981" w14:textId="28DC17C3" w:rsidR="003839FB" w:rsidRPr="005B2D44" w:rsidRDefault="005B2D44" w:rsidP="005B2D44">
            <w:pPr>
              <w:pStyle w:val="ad"/>
              <w:numPr>
                <w:ilvl w:val="0"/>
                <w:numId w:val="5"/>
              </w:numPr>
              <w:rPr>
                <w:color w:val="auto"/>
                <w:sz w:val="32"/>
                <w:szCs w:val="32"/>
              </w:rPr>
            </w:pPr>
            <w:r w:rsidRPr="005B2D44">
              <w:rPr>
                <w:color w:val="auto"/>
                <w:sz w:val="32"/>
                <w:szCs w:val="32"/>
              </w:rPr>
              <w:t>Дипломатичний</w:t>
            </w:r>
            <w:r w:rsidR="003839FB" w:rsidRPr="005B2D44">
              <w:rPr>
                <w:color w:val="auto"/>
                <w:sz w:val="32"/>
                <w:szCs w:val="32"/>
              </w:rPr>
              <w:t>̆ паспорт;</w:t>
            </w:r>
          </w:p>
          <w:p w14:paraId="0F4B3AF2" w14:textId="6FA8A320" w:rsidR="003839FB" w:rsidRPr="005B2D44" w:rsidRDefault="005B2D44" w:rsidP="005B2D44">
            <w:pPr>
              <w:pStyle w:val="ad"/>
              <w:numPr>
                <w:ilvl w:val="0"/>
                <w:numId w:val="5"/>
              </w:numPr>
              <w:rPr>
                <w:color w:val="auto"/>
                <w:sz w:val="32"/>
                <w:szCs w:val="32"/>
              </w:rPr>
            </w:pPr>
            <w:r w:rsidRPr="005B2D44">
              <w:rPr>
                <w:color w:val="auto"/>
                <w:sz w:val="32"/>
                <w:szCs w:val="32"/>
              </w:rPr>
              <w:t>Службовий</w:t>
            </w:r>
            <w:r w:rsidR="003839FB" w:rsidRPr="005B2D44">
              <w:rPr>
                <w:color w:val="auto"/>
                <w:sz w:val="32"/>
                <w:szCs w:val="32"/>
              </w:rPr>
              <w:t>̆ паспорт;</w:t>
            </w:r>
          </w:p>
          <w:p w14:paraId="5421086A" w14:textId="7AB3BAEF" w:rsidR="003839FB" w:rsidRPr="005B2D44" w:rsidRDefault="003839FB" w:rsidP="005B2D44">
            <w:pPr>
              <w:pStyle w:val="ad"/>
              <w:numPr>
                <w:ilvl w:val="0"/>
                <w:numId w:val="5"/>
              </w:numPr>
              <w:rPr>
                <w:color w:val="auto"/>
                <w:sz w:val="32"/>
                <w:szCs w:val="32"/>
              </w:rPr>
            </w:pPr>
            <w:r w:rsidRPr="005B2D44">
              <w:rPr>
                <w:color w:val="auto"/>
                <w:sz w:val="32"/>
                <w:szCs w:val="32"/>
              </w:rPr>
              <w:t>Посвідчення особи моряка;</w:t>
            </w:r>
          </w:p>
          <w:p w14:paraId="124CB4AF" w14:textId="5C17613A" w:rsidR="003839FB" w:rsidRPr="005B2D44" w:rsidRDefault="003839FB" w:rsidP="005B2D44">
            <w:pPr>
              <w:pStyle w:val="ad"/>
              <w:numPr>
                <w:ilvl w:val="0"/>
                <w:numId w:val="5"/>
              </w:numPr>
              <w:rPr>
                <w:color w:val="auto"/>
                <w:sz w:val="32"/>
                <w:szCs w:val="32"/>
              </w:rPr>
            </w:pPr>
            <w:r w:rsidRPr="005B2D44">
              <w:rPr>
                <w:color w:val="auto"/>
                <w:sz w:val="32"/>
                <w:szCs w:val="32"/>
              </w:rPr>
              <w:t>Посвідчення особи члена екіпажу;</w:t>
            </w:r>
          </w:p>
          <w:p w14:paraId="23BC5FD0" w14:textId="07F9D866" w:rsidR="003839FB" w:rsidRPr="005B2D44" w:rsidRDefault="003839FB" w:rsidP="005B2D44">
            <w:pPr>
              <w:pStyle w:val="ad"/>
              <w:numPr>
                <w:ilvl w:val="0"/>
                <w:numId w:val="5"/>
              </w:numPr>
              <w:rPr>
                <w:color w:val="auto"/>
                <w:sz w:val="32"/>
                <w:szCs w:val="32"/>
              </w:rPr>
            </w:pPr>
            <w:r w:rsidRPr="005B2D44">
              <w:rPr>
                <w:color w:val="auto"/>
                <w:sz w:val="32"/>
                <w:szCs w:val="32"/>
              </w:rPr>
              <w:t xml:space="preserve">Тимчасове посвідчення громадянина </w:t>
            </w:r>
            <w:proofErr w:type="spellStart"/>
            <w:r w:rsidRPr="005B2D44">
              <w:rPr>
                <w:color w:val="auto"/>
                <w:sz w:val="32"/>
                <w:szCs w:val="32"/>
              </w:rPr>
              <w:t>України</w:t>
            </w:r>
            <w:proofErr w:type="spellEnd"/>
            <w:r w:rsidRPr="005B2D44">
              <w:rPr>
                <w:color w:val="auto"/>
                <w:sz w:val="32"/>
                <w:szCs w:val="32"/>
              </w:rPr>
              <w:t>;</w:t>
            </w:r>
          </w:p>
          <w:p w14:paraId="0CB477EC" w14:textId="16EF6ADE" w:rsidR="003839FB" w:rsidRPr="005B2D44" w:rsidRDefault="003839FB" w:rsidP="005B2D44">
            <w:pPr>
              <w:pStyle w:val="ad"/>
              <w:numPr>
                <w:ilvl w:val="0"/>
                <w:numId w:val="5"/>
              </w:numPr>
              <w:rPr>
                <w:color w:val="auto"/>
                <w:sz w:val="32"/>
                <w:szCs w:val="32"/>
              </w:rPr>
            </w:pPr>
            <w:r w:rsidRPr="005B2D44">
              <w:rPr>
                <w:color w:val="auto"/>
                <w:sz w:val="32"/>
                <w:szCs w:val="32"/>
              </w:rPr>
              <w:t xml:space="preserve">Посвідчення особи на повернення в </w:t>
            </w:r>
            <w:proofErr w:type="spellStart"/>
            <w:r w:rsidRPr="005B2D44">
              <w:rPr>
                <w:color w:val="auto"/>
                <w:sz w:val="32"/>
                <w:szCs w:val="32"/>
              </w:rPr>
              <w:t>Україну</w:t>
            </w:r>
            <w:proofErr w:type="spellEnd"/>
            <w:r w:rsidRPr="005B2D44">
              <w:rPr>
                <w:color w:val="auto"/>
                <w:sz w:val="32"/>
                <w:szCs w:val="32"/>
              </w:rPr>
              <w:t>.</w:t>
            </w:r>
          </w:p>
          <w:p w14:paraId="0269458C" w14:textId="77777777" w:rsidR="003839FB" w:rsidRPr="00D948FB" w:rsidRDefault="003839FB" w:rsidP="003839FB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  <w:p w14:paraId="1B9DB0CD" w14:textId="77777777" w:rsidR="003839FB" w:rsidRPr="00D948FB" w:rsidRDefault="003839FB" w:rsidP="005B2D44">
            <w:pPr>
              <w:pStyle w:val="ad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Для іноземців:</w:t>
            </w:r>
          </w:p>
          <w:p w14:paraId="0B947102" w14:textId="77777777" w:rsidR="003839FB" w:rsidRPr="00D948FB" w:rsidRDefault="003839FB" w:rsidP="003839FB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  <w:p w14:paraId="58C01D9C" w14:textId="6E1766AE" w:rsidR="003839FB" w:rsidRPr="005B2D44" w:rsidRDefault="005B2D44" w:rsidP="005B2D44">
            <w:pPr>
              <w:pStyle w:val="ad"/>
              <w:numPr>
                <w:ilvl w:val="0"/>
                <w:numId w:val="6"/>
              </w:numPr>
              <w:rPr>
                <w:color w:val="auto"/>
                <w:sz w:val="32"/>
                <w:szCs w:val="32"/>
              </w:rPr>
            </w:pPr>
            <w:r w:rsidRPr="005B2D44">
              <w:rPr>
                <w:color w:val="auto"/>
                <w:sz w:val="32"/>
                <w:szCs w:val="32"/>
              </w:rPr>
              <w:t>Національний</w:t>
            </w:r>
            <w:r w:rsidR="003839FB" w:rsidRPr="005B2D44">
              <w:rPr>
                <w:color w:val="auto"/>
                <w:sz w:val="32"/>
                <w:szCs w:val="32"/>
              </w:rPr>
              <w:t>̆ паспорт.</w:t>
            </w:r>
          </w:p>
          <w:p w14:paraId="5D3CD93D" w14:textId="77777777" w:rsidR="003839FB" w:rsidRPr="00D948FB" w:rsidRDefault="003839FB" w:rsidP="003839FB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  <w:p w14:paraId="0266E4C3" w14:textId="77777777" w:rsidR="003839FB" w:rsidRPr="00D948FB" w:rsidRDefault="003839FB" w:rsidP="005B2D44">
            <w:pPr>
              <w:pStyle w:val="ad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Для осіб без громадянства:</w:t>
            </w:r>
          </w:p>
          <w:p w14:paraId="4062BA06" w14:textId="77777777" w:rsidR="003839FB" w:rsidRPr="00D948FB" w:rsidRDefault="003839FB" w:rsidP="003839FB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  <w:p w14:paraId="26873FF7" w14:textId="5C0B670C" w:rsidR="003839FB" w:rsidRPr="005B2D44" w:rsidRDefault="003839FB" w:rsidP="005B2D44">
            <w:pPr>
              <w:pStyle w:val="ad"/>
              <w:numPr>
                <w:ilvl w:val="0"/>
                <w:numId w:val="6"/>
              </w:numPr>
              <w:rPr>
                <w:color w:val="auto"/>
                <w:sz w:val="32"/>
                <w:szCs w:val="32"/>
              </w:rPr>
            </w:pPr>
            <w:r w:rsidRPr="005B2D44">
              <w:rPr>
                <w:color w:val="auto"/>
                <w:sz w:val="32"/>
                <w:szCs w:val="32"/>
              </w:rPr>
              <w:t xml:space="preserve">Посвідчення на тимчасове чи </w:t>
            </w:r>
            <w:proofErr w:type="spellStart"/>
            <w:r w:rsidRPr="005B2D44">
              <w:rPr>
                <w:color w:val="auto"/>
                <w:sz w:val="32"/>
                <w:szCs w:val="32"/>
              </w:rPr>
              <w:t>постійне</w:t>
            </w:r>
            <w:proofErr w:type="spellEnd"/>
            <w:r w:rsidRPr="005B2D44">
              <w:rPr>
                <w:color w:val="auto"/>
                <w:sz w:val="32"/>
                <w:szCs w:val="32"/>
              </w:rPr>
              <w:t xml:space="preserve"> проживання;</w:t>
            </w:r>
          </w:p>
          <w:p w14:paraId="2DADB1A9" w14:textId="3C7D3038" w:rsidR="003839FB" w:rsidRPr="005B2D44" w:rsidRDefault="003839FB" w:rsidP="005B2D44">
            <w:pPr>
              <w:pStyle w:val="ad"/>
              <w:numPr>
                <w:ilvl w:val="0"/>
                <w:numId w:val="6"/>
              </w:numPr>
              <w:rPr>
                <w:color w:val="auto"/>
                <w:sz w:val="32"/>
                <w:szCs w:val="32"/>
              </w:rPr>
            </w:pPr>
            <w:r w:rsidRPr="005B2D44">
              <w:rPr>
                <w:color w:val="auto"/>
                <w:sz w:val="32"/>
                <w:szCs w:val="32"/>
              </w:rPr>
              <w:t>Посвідчення особи без громадянства.</w:t>
            </w:r>
          </w:p>
          <w:p w14:paraId="7B856C72" w14:textId="77777777" w:rsidR="003839FB" w:rsidRPr="00D948FB" w:rsidRDefault="003839FB" w:rsidP="003839FB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  <w:p w14:paraId="489E3944" w14:textId="77777777" w:rsidR="003839FB" w:rsidRPr="00D948FB" w:rsidRDefault="003839FB" w:rsidP="003839FB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  <w:r w:rsidRPr="00D948FB">
              <w:rPr>
                <w:b/>
                <w:bCs/>
                <w:color w:val="auto"/>
                <w:sz w:val="32"/>
                <w:szCs w:val="32"/>
              </w:rPr>
              <w:lastRenderedPageBreak/>
              <w:t> </w:t>
            </w:r>
          </w:p>
          <w:p w14:paraId="36BBDB93" w14:textId="7907B63F" w:rsidR="00B7269E" w:rsidRPr="005B2D44" w:rsidRDefault="003839FB" w:rsidP="003839FB">
            <w:pPr>
              <w:pStyle w:val="ad"/>
              <w:rPr>
                <w:b/>
                <w:bCs/>
                <w:color w:val="auto"/>
                <w:sz w:val="32"/>
                <w:szCs w:val="32"/>
                <w:u w:val="single"/>
              </w:rPr>
            </w:pPr>
            <w:r w:rsidRPr="005B2D44">
              <w:rPr>
                <w:b/>
                <w:bCs/>
                <w:color w:val="auto"/>
                <w:sz w:val="32"/>
                <w:szCs w:val="32"/>
                <w:u w:val="single"/>
              </w:rPr>
              <w:t>Кредити видаються особам, які досягли 18 років.</w:t>
            </w:r>
          </w:p>
          <w:p w14:paraId="5B31AB3D" w14:textId="5FE35BEF" w:rsidR="00FB6B16" w:rsidRPr="00D948FB" w:rsidRDefault="00FB6B16" w:rsidP="00A66B18">
            <w:pPr>
              <w:pStyle w:val="ad"/>
            </w:pPr>
          </w:p>
        </w:tc>
      </w:tr>
    </w:tbl>
    <w:p w14:paraId="50AB4AD1" w14:textId="77777777" w:rsidR="00FB6B16" w:rsidRPr="00D948FB" w:rsidRDefault="00FB6B16" w:rsidP="00FB6B16">
      <w:pPr>
        <w:spacing w:before="0" w:after="0"/>
        <w:ind w:left="300" w:right="300"/>
        <w:jc w:val="center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</w:p>
    <w:sectPr w:rsidR="00FB6B16" w:rsidRPr="00D948FB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3729" w14:textId="77777777" w:rsidR="00DF706B" w:rsidRDefault="00DF706B" w:rsidP="00A66B18">
      <w:pPr>
        <w:spacing w:before="0" w:after="0"/>
      </w:pPr>
      <w:r>
        <w:separator/>
      </w:r>
    </w:p>
  </w:endnote>
  <w:endnote w:type="continuationSeparator" w:id="0">
    <w:p w14:paraId="3E242F7E" w14:textId="77777777" w:rsidR="00DF706B" w:rsidRDefault="00DF706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F1BF" w14:textId="77777777" w:rsidR="00DF706B" w:rsidRDefault="00DF706B" w:rsidP="00A66B18">
      <w:pPr>
        <w:spacing w:before="0" w:after="0"/>
      </w:pPr>
      <w:r>
        <w:separator/>
      </w:r>
    </w:p>
  </w:footnote>
  <w:footnote w:type="continuationSeparator" w:id="0">
    <w:p w14:paraId="1C6CD2F1" w14:textId="77777777" w:rsidR="00DF706B" w:rsidRDefault="00DF706B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2F9"/>
    <w:multiLevelType w:val="hybridMultilevel"/>
    <w:tmpl w:val="4DF6463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581DDD"/>
    <w:multiLevelType w:val="hybridMultilevel"/>
    <w:tmpl w:val="C7B88CF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C75EC5"/>
    <w:multiLevelType w:val="hybridMultilevel"/>
    <w:tmpl w:val="E556D03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F61E63"/>
    <w:multiLevelType w:val="hybridMultilevel"/>
    <w:tmpl w:val="2594298E"/>
    <w:lvl w:ilvl="0" w:tplc="2000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4" w15:restartNumberingAfterBreak="0">
    <w:nsid w:val="7CE4189D"/>
    <w:multiLevelType w:val="hybridMultilevel"/>
    <w:tmpl w:val="EF5ACF5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AD5EA3"/>
    <w:multiLevelType w:val="hybridMultilevel"/>
    <w:tmpl w:val="E0D62A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6B"/>
    <w:rsid w:val="00030C2F"/>
    <w:rsid w:val="000612EE"/>
    <w:rsid w:val="00083BAA"/>
    <w:rsid w:val="000937D4"/>
    <w:rsid w:val="0010680C"/>
    <w:rsid w:val="00152B0B"/>
    <w:rsid w:val="00153823"/>
    <w:rsid w:val="001766D6"/>
    <w:rsid w:val="00192419"/>
    <w:rsid w:val="001C270D"/>
    <w:rsid w:val="001E2320"/>
    <w:rsid w:val="00214E28"/>
    <w:rsid w:val="00352B81"/>
    <w:rsid w:val="003839FB"/>
    <w:rsid w:val="00394757"/>
    <w:rsid w:val="003A0150"/>
    <w:rsid w:val="003E24DF"/>
    <w:rsid w:val="003E53A5"/>
    <w:rsid w:val="0041428F"/>
    <w:rsid w:val="004A2B0D"/>
    <w:rsid w:val="005B2D44"/>
    <w:rsid w:val="005C2210"/>
    <w:rsid w:val="00615018"/>
    <w:rsid w:val="0062123A"/>
    <w:rsid w:val="006407D7"/>
    <w:rsid w:val="00646E75"/>
    <w:rsid w:val="006F6F10"/>
    <w:rsid w:val="00783E79"/>
    <w:rsid w:val="007B5AE8"/>
    <w:rsid w:val="007F5192"/>
    <w:rsid w:val="00811B3A"/>
    <w:rsid w:val="00831721"/>
    <w:rsid w:val="00862A0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7269E"/>
    <w:rsid w:val="00B93312"/>
    <w:rsid w:val="00BD5217"/>
    <w:rsid w:val="00C701F7"/>
    <w:rsid w:val="00C70786"/>
    <w:rsid w:val="00D10958"/>
    <w:rsid w:val="00D66593"/>
    <w:rsid w:val="00D948FB"/>
    <w:rsid w:val="00DE6DA2"/>
    <w:rsid w:val="00DF2D30"/>
    <w:rsid w:val="00DF706B"/>
    <w:rsid w:val="00E4786A"/>
    <w:rsid w:val="00E55D74"/>
    <w:rsid w:val="00E6540C"/>
    <w:rsid w:val="00E81E2A"/>
    <w:rsid w:val="00E90EB7"/>
    <w:rsid w:val="00EB0CA0"/>
    <w:rsid w:val="00EE0952"/>
    <w:rsid w:val="00FB6B16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425A4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Одержувач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ітання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ня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ідпис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і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а інформація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і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Емблема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Символ емблеми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7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47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176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796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759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594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5437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uk-UA%7bFD19F964-A419-4DDA-A19A-F5A92617C64A%7d\%7b99FF8D0B-3328-4FB5-9CAC-BF9EDC528FA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{99FF8D0B-3328-4FB5-9CAC-BF9EDC528FA1}tf56348247_win32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2024-01-18T02:24:00Z</dcterms:created>
  <dcterms:modified xsi:type="dcterms:W3CDTF">2024-01-25T18:44:00Z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